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CF549" w14:textId="4E6FCD46" w:rsidR="006C2894" w:rsidRPr="006C2894" w:rsidRDefault="0006778E" w:rsidP="007C2112">
      <w:pPr>
        <w:spacing w:after="0" w:line="360" w:lineRule="auto"/>
        <w:jc w:val="center"/>
        <w:rPr>
          <w:rFonts w:ascii="Times New Roman" w:hAnsi="Times New Roman" w:cs="Times New Roman"/>
          <w:b/>
          <w:bCs/>
          <w:sz w:val="36"/>
          <w:szCs w:val="36"/>
        </w:rPr>
      </w:pPr>
      <w:r>
        <w:rPr>
          <w:rFonts w:ascii="Times New Roman" w:hAnsi="Times New Roman" w:cs="Times New Roman"/>
          <w:b/>
          <w:bCs/>
          <w:sz w:val="36"/>
          <w:szCs w:val="36"/>
        </w:rPr>
        <w:t>Intro to John</w:t>
      </w:r>
    </w:p>
    <w:p w14:paraId="1E012556" w14:textId="29D76E69" w:rsidR="006C2894" w:rsidRPr="006C2894" w:rsidRDefault="006C2894" w:rsidP="007C2112">
      <w:pPr>
        <w:spacing w:after="0" w:line="360" w:lineRule="auto"/>
        <w:jc w:val="center"/>
        <w:rPr>
          <w:rFonts w:ascii="Times New Roman" w:hAnsi="Times New Roman" w:cs="Times New Roman"/>
          <w:b/>
          <w:bCs/>
        </w:rPr>
      </w:pPr>
      <w:r w:rsidRPr="006C2894">
        <w:rPr>
          <w:rFonts w:ascii="Times New Roman" w:hAnsi="Times New Roman" w:cs="Times New Roman"/>
          <w:b/>
          <w:bCs/>
        </w:rPr>
        <w:t>Aaron Erhardt</w:t>
      </w:r>
    </w:p>
    <w:p w14:paraId="2EE00974" w14:textId="653F9B23" w:rsidR="0006778E" w:rsidRDefault="0006778E" w:rsidP="0006778E">
      <w:pPr>
        <w:spacing w:after="0" w:line="360" w:lineRule="auto"/>
        <w:jc w:val="both"/>
        <w:rPr>
          <w:rFonts w:ascii="Times New Roman" w:hAnsi="Times New Roman" w:cs="Times New Roman"/>
        </w:rPr>
      </w:pPr>
    </w:p>
    <w:p w14:paraId="63D77BA8" w14:textId="77777777" w:rsidR="0006778E" w:rsidRDefault="0006778E" w:rsidP="0006778E">
      <w:pPr>
        <w:spacing w:after="0" w:line="360" w:lineRule="auto"/>
        <w:jc w:val="both"/>
        <w:rPr>
          <w:rFonts w:ascii="Times New Roman" w:hAnsi="Times New Roman" w:cs="Times New Roman"/>
        </w:rPr>
      </w:pPr>
      <w:r>
        <w:rPr>
          <w:rFonts w:ascii="Times New Roman" w:hAnsi="Times New Roman" w:cs="Times New Roman"/>
        </w:rPr>
        <w:t xml:space="preserve">The Gospel of John begins like an action movie. It starts intensely, wasting no time setting forth Jesus was the Word of God, the Son of God, the Lamb of God, and the Messiah (or Christ). There is no greeting or genealogy to prepare one for such a profound introduction. It just slams into you from the outset. Jesus is presented as the “God/Man” who existed before all things and created all things. He also took part in the creation itself by taking on flesh for the salvation of mankind. Indeed, this gospel comes at the reader quick, fast, and in a hurry! </w:t>
      </w:r>
    </w:p>
    <w:p w14:paraId="5CAFD809" w14:textId="77777777" w:rsidR="0006778E" w:rsidRDefault="0006778E" w:rsidP="0006778E">
      <w:pPr>
        <w:spacing w:after="0" w:line="360" w:lineRule="auto"/>
        <w:jc w:val="both"/>
        <w:rPr>
          <w:rFonts w:ascii="Times New Roman" w:hAnsi="Times New Roman" w:cs="Times New Roman"/>
        </w:rPr>
      </w:pPr>
    </w:p>
    <w:p w14:paraId="60FFC2B6" w14:textId="77777777" w:rsidR="0006778E" w:rsidRDefault="0006778E" w:rsidP="0006778E">
      <w:pPr>
        <w:spacing w:after="0" w:line="360" w:lineRule="auto"/>
        <w:jc w:val="both"/>
        <w:rPr>
          <w:rFonts w:ascii="Times New Roman" w:hAnsi="Times New Roman" w:cs="Times New Roman"/>
        </w:rPr>
      </w:pPr>
      <w:r>
        <w:rPr>
          <w:rFonts w:ascii="Times New Roman" w:hAnsi="Times New Roman" w:cs="Times New Roman"/>
        </w:rPr>
        <w:t>Matthew starts his gospel by tracing the Lord’s lineage back to Abraham (Matthew 1:1). Luke traces it back even further to Adam (Luke 3:38). Yet John has them both beat. He traces the Lord’s lineage to the period before creation (John 1:1). He states that “in the beginning” Jesus was already in existence. He was there before the material universe came about. Hence, He is without beginning. He is uncreated and eternal.</w:t>
      </w:r>
    </w:p>
    <w:p w14:paraId="268B8659" w14:textId="0C1FC2CB" w:rsidR="0006778E" w:rsidRDefault="0006778E" w:rsidP="006C2894">
      <w:pPr>
        <w:spacing w:after="0" w:line="360" w:lineRule="auto"/>
        <w:jc w:val="both"/>
        <w:rPr>
          <w:rFonts w:ascii="Times New Roman" w:hAnsi="Times New Roman" w:cs="Times New Roman"/>
        </w:rPr>
      </w:pPr>
    </w:p>
    <w:p w14:paraId="3D07AD8D" w14:textId="68E7FAC0" w:rsidR="0094693B" w:rsidRDefault="0029301E" w:rsidP="006C2894">
      <w:pPr>
        <w:spacing w:after="0" w:line="360" w:lineRule="auto"/>
        <w:jc w:val="both"/>
        <w:rPr>
          <w:rFonts w:ascii="Times New Roman" w:hAnsi="Times New Roman" w:cs="Times New Roman"/>
        </w:rPr>
      </w:pPr>
      <w:r w:rsidRPr="006C2894">
        <w:rPr>
          <w:rFonts w:ascii="Times New Roman" w:hAnsi="Times New Roman" w:cs="Times New Roman"/>
        </w:rPr>
        <w:t xml:space="preserve">The Gospel of John was written to produce faith. </w:t>
      </w:r>
      <w:r w:rsidR="00FB37B1">
        <w:rPr>
          <w:rFonts w:ascii="Times New Roman" w:hAnsi="Times New Roman" w:cs="Times New Roman"/>
        </w:rPr>
        <w:t>I</w:t>
      </w:r>
      <w:r w:rsidR="00DE0F34">
        <w:rPr>
          <w:rFonts w:ascii="Times New Roman" w:hAnsi="Times New Roman" w:cs="Times New Roman"/>
        </w:rPr>
        <w:t xml:space="preserve">t </w:t>
      </w:r>
      <w:r w:rsidRPr="006C2894">
        <w:rPr>
          <w:rFonts w:ascii="Times New Roman" w:hAnsi="Times New Roman" w:cs="Times New Roman"/>
        </w:rPr>
        <w:t>clearl</w:t>
      </w:r>
      <w:r w:rsidR="00FB37B1">
        <w:rPr>
          <w:rFonts w:ascii="Times New Roman" w:hAnsi="Times New Roman" w:cs="Times New Roman"/>
        </w:rPr>
        <w:t>y</w:t>
      </w:r>
      <w:r w:rsidRPr="006C2894">
        <w:rPr>
          <w:rFonts w:ascii="Times New Roman" w:hAnsi="Times New Roman" w:cs="Times New Roman"/>
        </w:rPr>
        <w:t xml:space="preserve"> s</w:t>
      </w:r>
      <w:r w:rsidR="00FB37B1">
        <w:rPr>
          <w:rFonts w:ascii="Times New Roman" w:hAnsi="Times New Roman" w:cs="Times New Roman"/>
        </w:rPr>
        <w:t>t</w:t>
      </w:r>
      <w:r w:rsidRPr="006C2894">
        <w:rPr>
          <w:rFonts w:ascii="Times New Roman" w:hAnsi="Times New Roman" w:cs="Times New Roman"/>
        </w:rPr>
        <w:t>a</w:t>
      </w:r>
      <w:r w:rsidR="00FB37B1">
        <w:rPr>
          <w:rFonts w:ascii="Times New Roman" w:hAnsi="Times New Roman" w:cs="Times New Roman"/>
        </w:rPr>
        <w:t>t</w:t>
      </w:r>
      <w:r w:rsidRPr="006C2894">
        <w:rPr>
          <w:rFonts w:ascii="Times New Roman" w:hAnsi="Times New Roman" w:cs="Times New Roman"/>
        </w:rPr>
        <w:t>es that these things were recorded “so that you may believe that Jesus is the Christ, the Son of God</w:t>
      </w:r>
      <w:r w:rsidR="00BE2816">
        <w:rPr>
          <w:rFonts w:ascii="Times New Roman" w:hAnsi="Times New Roman" w:cs="Times New Roman"/>
        </w:rPr>
        <w:t xml:space="preserve"> and that by believing</w:t>
      </w:r>
      <w:r w:rsidR="00FE743E">
        <w:rPr>
          <w:rFonts w:ascii="Times New Roman" w:hAnsi="Times New Roman" w:cs="Times New Roman"/>
        </w:rPr>
        <w:t xml:space="preserve"> you may have life in nis name</w:t>
      </w:r>
      <w:r w:rsidRPr="006C2894">
        <w:rPr>
          <w:rFonts w:ascii="Times New Roman" w:hAnsi="Times New Roman" w:cs="Times New Roman"/>
        </w:rPr>
        <w:t>” (John 20:31).</w:t>
      </w:r>
      <w:r w:rsidR="00FE743E">
        <w:rPr>
          <w:rFonts w:ascii="Times New Roman" w:hAnsi="Times New Roman" w:cs="Times New Roman"/>
        </w:rPr>
        <w:t xml:space="preserve"> Thus,</w:t>
      </w:r>
      <w:r w:rsidR="0067727C">
        <w:rPr>
          <w:rFonts w:ascii="Times New Roman" w:hAnsi="Times New Roman" w:cs="Times New Roman"/>
        </w:rPr>
        <w:t xml:space="preserve"> this gospel is </w:t>
      </w:r>
      <w:r w:rsidR="0067727C" w:rsidRPr="00933ABE">
        <w:rPr>
          <w:rFonts w:ascii="Times New Roman" w:hAnsi="Times New Roman" w:cs="Times New Roman"/>
          <w:i/>
          <w:iCs/>
        </w:rPr>
        <w:t>evangelistic</w:t>
      </w:r>
      <w:r w:rsidR="0067727C">
        <w:rPr>
          <w:rFonts w:ascii="Times New Roman" w:hAnsi="Times New Roman" w:cs="Times New Roman"/>
        </w:rPr>
        <w:t xml:space="preserve"> and </w:t>
      </w:r>
      <w:r w:rsidR="0067727C" w:rsidRPr="00933ABE">
        <w:rPr>
          <w:rFonts w:ascii="Times New Roman" w:hAnsi="Times New Roman" w:cs="Times New Roman"/>
          <w:i/>
          <w:iCs/>
        </w:rPr>
        <w:t xml:space="preserve">apologetic </w:t>
      </w:r>
      <w:r w:rsidR="0067727C">
        <w:rPr>
          <w:rFonts w:ascii="Times New Roman" w:hAnsi="Times New Roman" w:cs="Times New Roman"/>
        </w:rPr>
        <w:t>in its approa</w:t>
      </w:r>
      <w:r w:rsidR="007A3781">
        <w:rPr>
          <w:rFonts w:ascii="Times New Roman" w:hAnsi="Times New Roman" w:cs="Times New Roman"/>
        </w:rPr>
        <w:t>ch.</w:t>
      </w:r>
      <w:r w:rsidR="00EE279A">
        <w:rPr>
          <w:rFonts w:ascii="Times New Roman" w:hAnsi="Times New Roman" w:cs="Times New Roman"/>
        </w:rPr>
        <w:t xml:space="preserve"> </w:t>
      </w:r>
      <w:r w:rsidR="00142924">
        <w:rPr>
          <w:rFonts w:ascii="Times New Roman" w:hAnsi="Times New Roman" w:cs="Times New Roman"/>
        </w:rPr>
        <w:t xml:space="preserve">The writer wants to convince his readers that </w:t>
      </w:r>
      <w:r w:rsidR="008E6413">
        <w:rPr>
          <w:rFonts w:ascii="Times New Roman" w:hAnsi="Times New Roman" w:cs="Times New Roman"/>
        </w:rPr>
        <w:t xml:space="preserve">there is </w:t>
      </w:r>
      <w:r w:rsidR="00DF23CB">
        <w:rPr>
          <w:rFonts w:ascii="Times New Roman" w:hAnsi="Times New Roman" w:cs="Times New Roman"/>
        </w:rPr>
        <w:t>substantial</w:t>
      </w:r>
      <w:r w:rsidR="008E6413">
        <w:rPr>
          <w:rFonts w:ascii="Times New Roman" w:hAnsi="Times New Roman" w:cs="Times New Roman"/>
        </w:rPr>
        <w:t xml:space="preserve"> evidence to believe in Jesus Christ. </w:t>
      </w:r>
      <w:r w:rsidR="0067727C">
        <w:rPr>
          <w:rFonts w:ascii="Times New Roman" w:hAnsi="Times New Roman" w:cs="Times New Roman"/>
        </w:rPr>
        <w:t xml:space="preserve"> </w:t>
      </w:r>
      <w:r w:rsidRPr="006C2894">
        <w:rPr>
          <w:rFonts w:ascii="Times New Roman" w:hAnsi="Times New Roman" w:cs="Times New Roman"/>
        </w:rPr>
        <w:t xml:space="preserve"> </w:t>
      </w:r>
    </w:p>
    <w:p w14:paraId="3FB026B4" w14:textId="77777777" w:rsidR="003230A2" w:rsidRDefault="003230A2" w:rsidP="006C2894">
      <w:pPr>
        <w:spacing w:after="0" w:line="360" w:lineRule="auto"/>
        <w:jc w:val="both"/>
        <w:rPr>
          <w:rFonts w:ascii="Times New Roman" w:hAnsi="Times New Roman" w:cs="Times New Roman"/>
        </w:rPr>
      </w:pPr>
    </w:p>
    <w:p w14:paraId="49692409" w14:textId="65289985" w:rsidR="003230A2" w:rsidRPr="006C2894" w:rsidRDefault="003230A2" w:rsidP="006C2894">
      <w:pPr>
        <w:spacing w:after="0" w:line="360" w:lineRule="auto"/>
        <w:jc w:val="both"/>
        <w:rPr>
          <w:rFonts w:ascii="Times New Roman" w:hAnsi="Times New Roman" w:cs="Times New Roman"/>
        </w:rPr>
      </w:pPr>
      <w:r>
        <w:rPr>
          <w:rFonts w:ascii="Times New Roman" w:hAnsi="Times New Roman" w:cs="Times New Roman"/>
        </w:rPr>
        <w:t xml:space="preserve">To </w:t>
      </w:r>
      <w:r w:rsidR="006A16E0">
        <w:rPr>
          <w:rFonts w:ascii="Times New Roman" w:hAnsi="Times New Roman" w:cs="Times New Roman"/>
        </w:rPr>
        <w:t xml:space="preserve">produce faith, </w:t>
      </w:r>
      <w:r w:rsidR="00FB58F9">
        <w:rPr>
          <w:rFonts w:ascii="Times New Roman" w:hAnsi="Times New Roman" w:cs="Times New Roman"/>
        </w:rPr>
        <w:t>the writer</w:t>
      </w:r>
      <w:r w:rsidR="006A16E0">
        <w:rPr>
          <w:rFonts w:ascii="Times New Roman" w:hAnsi="Times New Roman" w:cs="Times New Roman"/>
        </w:rPr>
        <w:t xml:space="preserve"> includes eight miraculous</w:t>
      </w:r>
      <w:r w:rsidR="005A7537">
        <w:rPr>
          <w:rFonts w:ascii="Times New Roman" w:hAnsi="Times New Roman" w:cs="Times New Roman"/>
        </w:rPr>
        <w:t xml:space="preserve"> stories (</w:t>
      </w:r>
      <w:r w:rsidR="0072554F">
        <w:rPr>
          <w:rFonts w:ascii="Times New Roman" w:hAnsi="Times New Roman" w:cs="Times New Roman"/>
        </w:rPr>
        <w:t xml:space="preserve">called </w:t>
      </w:r>
      <w:r w:rsidR="005A7537">
        <w:rPr>
          <w:rFonts w:ascii="Times New Roman" w:hAnsi="Times New Roman" w:cs="Times New Roman"/>
        </w:rPr>
        <w:t>“signs”)</w:t>
      </w:r>
      <w:r w:rsidR="0072554F">
        <w:rPr>
          <w:rFonts w:ascii="Times New Roman" w:hAnsi="Times New Roman" w:cs="Times New Roman"/>
        </w:rPr>
        <w:t xml:space="preserve">: </w:t>
      </w:r>
      <w:r w:rsidR="00CC7BC3">
        <w:rPr>
          <w:rFonts w:ascii="Times New Roman" w:hAnsi="Times New Roman" w:cs="Times New Roman"/>
        </w:rPr>
        <w:t>w</w:t>
      </w:r>
      <w:r w:rsidR="0072554F">
        <w:rPr>
          <w:rFonts w:ascii="Times New Roman" w:hAnsi="Times New Roman" w:cs="Times New Roman"/>
        </w:rPr>
        <w:t>ater into wine (2:</w:t>
      </w:r>
      <w:r w:rsidR="00C606A6">
        <w:rPr>
          <w:rFonts w:ascii="Times New Roman" w:hAnsi="Times New Roman" w:cs="Times New Roman"/>
        </w:rPr>
        <w:t xml:space="preserve">1-11), </w:t>
      </w:r>
      <w:r w:rsidR="00CC7BC3">
        <w:rPr>
          <w:rFonts w:ascii="Times New Roman" w:hAnsi="Times New Roman" w:cs="Times New Roman"/>
        </w:rPr>
        <w:t>o</w:t>
      </w:r>
      <w:r w:rsidR="00C606A6">
        <w:rPr>
          <w:rFonts w:ascii="Times New Roman" w:hAnsi="Times New Roman" w:cs="Times New Roman"/>
        </w:rPr>
        <w:t>fficial’s son healed (</w:t>
      </w:r>
      <w:r w:rsidR="00FE523A">
        <w:rPr>
          <w:rFonts w:ascii="Times New Roman" w:hAnsi="Times New Roman" w:cs="Times New Roman"/>
        </w:rPr>
        <w:t xml:space="preserve">4:46-54), </w:t>
      </w:r>
      <w:r w:rsidR="00CC7BC3">
        <w:rPr>
          <w:rFonts w:ascii="Times New Roman" w:hAnsi="Times New Roman" w:cs="Times New Roman"/>
        </w:rPr>
        <w:t>i</w:t>
      </w:r>
      <w:r w:rsidR="001F5041">
        <w:rPr>
          <w:rFonts w:ascii="Times New Roman" w:hAnsi="Times New Roman" w:cs="Times New Roman"/>
        </w:rPr>
        <w:t xml:space="preserve">nvalid healed (5:1-17), </w:t>
      </w:r>
      <w:r w:rsidR="00CC7BC3">
        <w:rPr>
          <w:rFonts w:ascii="Times New Roman" w:hAnsi="Times New Roman" w:cs="Times New Roman"/>
        </w:rPr>
        <w:t>m</w:t>
      </w:r>
      <w:r w:rsidR="001F5041">
        <w:rPr>
          <w:rFonts w:ascii="Times New Roman" w:hAnsi="Times New Roman" w:cs="Times New Roman"/>
        </w:rPr>
        <w:t>ultitude fed (</w:t>
      </w:r>
      <w:r w:rsidR="002C1161">
        <w:rPr>
          <w:rFonts w:ascii="Times New Roman" w:hAnsi="Times New Roman" w:cs="Times New Roman"/>
        </w:rPr>
        <w:t>6:1-</w:t>
      </w:r>
      <w:r w:rsidR="003D1988">
        <w:rPr>
          <w:rFonts w:ascii="Times New Roman" w:hAnsi="Times New Roman" w:cs="Times New Roman"/>
        </w:rPr>
        <w:t xml:space="preserve">17), </w:t>
      </w:r>
      <w:r w:rsidR="00CC7BC3">
        <w:rPr>
          <w:rFonts w:ascii="Times New Roman" w:hAnsi="Times New Roman" w:cs="Times New Roman"/>
        </w:rPr>
        <w:t>w</w:t>
      </w:r>
      <w:r w:rsidR="003D1988">
        <w:rPr>
          <w:rFonts w:ascii="Times New Roman" w:hAnsi="Times New Roman" w:cs="Times New Roman"/>
        </w:rPr>
        <w:t xml:space="preserve">alking on water (6:16-21), </w:t>
      </w:r>
      <w:r w:rsidR="00CC7BC3">
        <w:rPr>
          <w:rFonts w:ascii="Times New Roman" w:hAnsi="Times New Roman" w:cs="Times New Roman"/>
        </w:rPr>
        <w:t>b</w:t>
      </w:r>
      <w:r w:rsidR="00456B22">
        <w:rPr>
          <w:rFonts w:ascii="Times New Roman" w:hAnsi="Times New Roman" w:cs="Times New Roman"/>
        </w:rPr>
        <w:t>lind man healed (9:1-41), Lazarus raised (</w:t>
      </w:r>
      <w:r w:rsidR="00330EEE">
        <w:rPr>
          <w:rFonts w:ascii="Times New Roman" w:hAnsi="Times New Roman" w:cs="Times New Roman"/>
        </w:rPr>
        <w:t xml:space="preserve">11:1-44), </w:t>
      </w:r>
      <w:r w:rsidR="00AC221E">
        <w:rPr>
          <w:rFonts w:ascii="Times New Roman" w:hAnsi="Times New Roman" w:cs="Times New Roman"/>
        </w:rPr>
        <w:t>and the post-resurrection catch of fish (</w:t>
      </w:r>
      <w:r w:rsidR="003A5844">
        <w:rPr>
          <w:rFonts w:ascii="Times New Roman" w:hAnsi="Times New Roman" w:cs="Times New Roman"/>
        </w:rPr>
        <w:t>21:6-11). Th</w:t>
      </w:r>
      <w:r w:rsidR="00CA46EA">
        <w:rPr>
          <w:rFonts w:ascii="Times New Roman" w:hAnsi="Times New Roman" w:cs="Times New Roman"/>
        </w:rPr>
        <w:t>is</w:t>
      </w:r>
      <w:r w:rsidR="00CC7BC3">
        <w:rPr>
          <w:rFonts w:ascii="Times New Roman" w:hAnsi="Times New Roman" w:cs="Times New Roman"/>
        </w:rPr>
        <w:t xml:space="preserve"> list</w:t>
      </w:r>
      <w:r w:rsidR="00CA46EA">
        <w:rPr>
          <w:rFonts w:ascii="Times New Roman" w:hAnsi="Times New Roman" w:cs="Times New Roman"/>
        </w:rPr>
        <w:t xml:space="preserve"> does not include the most convincing sign of all</w:t>
      </w:r>
      <w:r w:rsidR="002B342C">
        <w:rPr>
          <w:rFonts w:ascii="Times New Roman" w:hAnsi="Times New Roman" w:cs="Times New Roman"/>
        </w:rPr>
        <w:t xml:space="preserve"> — </w:t>
      </w:r>
      <w:r w:rsidR="00CA46EA">
        <w:rPr>
          <w:rFonts w:ascii="Times New Roman" w:hAnsi="Times New Roman" w:cs="Times New Roman"/>
        </w:rPr>
        <w:t xml:space="preserve">the Lord’s </w:t>
      </w:r>
      <w:r w:rsidR="00CC7BC3">
        <w:rPr>
          <w:rFonts w:ascii="Times New Roman" w:hAnsi="Times New Roman" w:cs="Times New Roman"/>
        </w:rPr>
        <w:t>resurrection (20:1-29).</w:t>
      </w:r>
      <w:r w:rsidR="003524EB">
        <w:rPr>
          <w:rFonts w:ascii="Times New Roman" w:hAnsi="Times New Roman" w:cs="Times New Roman"/>
        </w:rPr>
        <w:t xml:space="preserve"> Th</w:t>
      </w:r>
      <w:r w:rsidR="002D561F">
        <w:rPr>
          <w:rFonts w:ascii="Times New Roman" w:hAnsi="Times New Roman" w:cs="Times New Roman"/>
        </w:rPr>
        <w:t>e</w:t>
      </w:r>
      <w:r w:rsidR="00FB58F9">
        <w:rPr>
          <w:rFonts w:ascii="Times New Roman" w:hAnsi="Times New Roman" w:cs="Times New Roman"/>
        </w:rPr>
        <w:t xml:space="preserve"> writer </w:t>
      </w:r>
      <w:r w:rsidR="001312CC">
        <w:rPr>
          <w:rFonts w:ascii="Times New Roman" w:hAnsi="Times New Roman" w:cs="Times New Roman"/>
        </w:rPr>
        <w:t xml:space="preserve">firmly </w:t>
      </w:r>
      <w:r w:rsidR="00FB58F9">
        <w:rPr>
          <w:rFonts w:ascii="Times New Roman" w:hAnsi="Times New Roman" w:cs="Times New Roman"/>
        </w:rPr>
        <w:t>believes th</w:t>
      </w:r>
      <w:r w:rsidR="00F979C0">
        <w:rPr>
          <w:rFonts w:ascii="Times New Roman" w:hAnsi="Times New Roman" w:cs="Times New Roman"/>
        </w:rPr>
        <w:t>at th</w:t>
      </w:r>
      <w:r w:rsidR="00FB58F9">
        <w:rPr>
          <w:rFonts w:ascii="Times New Roman" w:hAnsi="Times New Roman" w:cs="Times New Roman"/>
        </w:rPr>
        <w:t xml:space="preserve">ese signs </w:t>
      </w:r>
      <w:r w:rsidR="00F979C0">
        <w:rPr>
          <w:rFonts w:ascii="Times New Roman" w:hAnsi="Times New Roman" w:cs="Times New Roman"/>
        </w:rPr>
        <w:t>substantiate</w:t>
      </w:r>
      <w:r w:rsidR="002D561F">
        <w:rPr>
          <w:rFonts w:ascii="Times New Roman" w:hAnsi="Times New Roman" w:cs="Times New Roman"/>
        </w:rPr>
        <w:t xml:space="preserve"> the claims and credentials of Christ</w:t>
      </w:r>
      <w:r w:rsidR="00D93B2A">
        <w:rPr>
          <w:rFonts w:ascii="Times New Roman" w:hAnsi="Times New Roman" w:cs="Times New Roman"/>
        </w:rPr>
        <w:t>.</w:t>
      </w:r>
      <w:r w:rsidR="00CC7BC3">
        <w:rPr>
          <w:rFonts w:ascii="Times New Roman" w:hAnsi="Times New Roman" w:cs="Times New Roman"/>
        </w:rPr>
        <w:t xml:space="preserve"> </w:t>
      </w:r>
    </w:p>
    <w:p w14:paraId="42E079A8" w14:textId="77777777" w:rsidR="0029301E" w:rsidRPr="006C2894" w:rsidRDefault="0029301E" w:rsidP="006C2894">
      <w:pPr>
        <w:spacing w:after="0" w:line="360" w:lineRule="auto"/>
        <w:jc w:val="both"/>
        <w:rPr>
          <w:rFonts w:ascii="Times New Roman" w:hAnsi="Times New Roman" w:cs="Times New Roman"/>
        </w:rPr>
      </w:pPr>
    </w:p>
    <w:p w14:paraId="63DDD6D2" w14:textId="08024D5B" w:rsidR="002D2110" w:rsidRDefault="0029301E" w:rsidP="006C2894">
      <w:pPr>
        <w:spacing w:after="0" w:line="360" w:lineRule="auto"/>
        <w:jc w:val="both"/>
        <w:rPr>
          <w:rFonts w:ascii="Times New Roman" w:hAnsi="Times New Roman" w:cs="Times New Roman"/>
        </w:rPr>
      </w:pPr>
      <w:r w:rsidRPr="006C2894">
        <w:rPr>
          <w:rFonts w:ascii="Times New Roman" w:hAnsi="Times New Roman" w:cs="Times New Roman"/>
        </w:rPr>
        <w:t>Matthew, Mark, and Luke are known as the Synopti</w:t>
      </w:r>
      <w:r w:rsidR="00AF4E8C">
        <w:rPr>
          <w:rFonts w:ascii="Times New Roman" w:hAnsi="Times New Roman" w:cs="Times New Roman"/>
        </w:rPr>
        <w:t xml:space="preserve">cs </w:t>
      </w:r>
      <w:r w:rsidRPr="006C2894">
        <w:rPr>
          <w:rFonts w:ascii="Times New Roman" w:hAnsi="Times New Roman" w:cs="Times New Roman"/>
        </w:rPr>
        <w:t>(meaning “to see together”) because of their similarities. They follow the same general outline of the Lord’s life and include much of the same c</w:t>
      </w:r>
      <w:r w:rsidR="00062BA3">
        <w:rPr>
          <w:rFonts w:ascii="Times New Roman" w:hAnsi="Times New Roman" w:cs="Times New Roman"/>
        </w:rPr>
        <w:t xml:space="preserve">ontent </w:t>
      </w:r>
      <w:r w:rsidR="0032440F">
        <w:rPr>
          <w:rFonts w:ascii="Times New Roman" w:hAnsi="Times New Roman" w:cs="Times New Roman"/>
        </w:rPr>
        <w:t>an</w:t>
      </w:r>
      <w:r w:rsidR="00062BA3">
        <w:rPr>
          <w:rFonts w:ascii="Times New Roman" w:hAnsi="Times New Roman" w:cs="Times New Roman"/>
        </w:rPr>
        <w:t>d</w:t>
      </w:r>
      <w:r w:rsidR="0032440F">
        <w:rPr>
          <w:rFonts w:ascii="Times New Roman" w:hAnsi="Times New Roman" w:cs="Times New Roman"/>
        </w:rPr>
        <w:t xml:space="preserve"> wording</w:t>
      </w:r>
      <w:r w:rsidRPr="006C2894">
        <w:rPr>
          <w:rFonts w:ascii="Times New Roman" w:hAnsi="Times New Roman" w:cs="Times New Roman"/>
        </w:rPr>
        <w:t xml:space="preserve">. John’s </w:t>
      </w:r>
      <w:r w:rsidR="009B20C4">
        <w:rPr>
          <w:rFonts w:ascii="Times New Roman" w:hAnsi="Times New Roman" w:cs="Times New Roman"/>
        </w:rPr>
        <w:t>g</w:t>
      </w:r>
      <w:r w:rsidRPr="006C2894">
        <w:rPr>
          <w:rFonts w:ascii="Times New Roman" w:hAnsi="Times New Roman" w:cs="Times New Roman"/>
        </w:rPr>
        <w:t xml:space="preserve">ospel is different. It does not record the birth of Christ, the baptism </w:t>
      </w:r>
      <w:r w:rsidRPr="006C2894">
        <w:rPr>
          <w:rFonts w:ascii="Times New Roman" w:hAnsi="Times New Roman" w:cs="Times New Roman"/>
        </w:rPr>
        <w:lastRenderedPageBreak/>
        <w:t>of Christ, the temptations of Christ, the transfiguration of Christ, or the ascension of Christ. Moreover, there is no list o</w:t>
      </w:r>
      <w:r w:rsidR="002D2110" w:rsidRPr="006C2894">
        <w:rPr>
          <w:rFonts w:ascii="Times New Roman" w:hAnsi="Times New Roman" w:cs="Times New Roman"/>
        </w:rPr>
        <w:t>f</w:t>
      </w:r>
      <w:r w:rsidRPr="006C2894">
        <w:rPr>
          <w:rFonts w:ascii="Times New Roman" w:hAnsi="Times New Roman" w:cs="Times New Roman"/>
        </w:rPr>
        <w:t xml:space="preserve"> the Twelve</w:t>
      </w:r>
      <w:r w:rsidR="00A05929">
        <w:rPr>
          <w:rFonts w:ascii="Times New Roman" w:hAnsi="Times New Roman" w:cs="Times New Roman"/>
        </w:rPr>
        <w:t>, no exorcisms, and no</w:t>
      </w:r>
      <w:r w:rsidRPr="006C2894">
        <w:rPr>
          <w:rFonts w:ascii="Times New Roman" w:hAnsi="Times New Roman" w:cs="Times New Roman"/>
        </w:rPr>
        <w:t xml:space="preserve"> parables. Most of John’s material is not found in the Synoptics</w:t>
      </w:r>
      <w:r w:rsidR="002D2110" w:rsidRPr="006C2894">
        <w:rPr>
          <w:rFonts w:ascii="Times New Roman" w:hAnsi="Times New Roman" w:cs="Times New Roman"/>
        </w:rPr>
        <w:t xml:space="preserve">, which is great for Bible students as it provides </w:t>
      </w:r>
      <w:r w:rsidR="00FE72E6">
        <w:rPr>
          <w:rFonts w:ascii="Times New Roman" w:hAnsi="Times New Roman" w:cs="Times New Roman"/>
        </w:rPr>
        <w:t>distinct</w:t>
      </w:r>
      <w:r w:rsidR="002D2110" w:rsidRPr="006C2894">
        <w:rPr>
          <w:rFonts w:ascii="Times New Roman" w:hAnsi="Times New Roman" w:cs="Times New Roman"/>
        </w:rPr>
        <w:t xml:space="preserve"> insights and perspectives.</w:t>
      </w:r>
      <w:r w:rsidR="00FE7891" w:rsidRPr="006C2894">
        <w:rPr>
          <w:rFonts w:ascii="Times New Roman" w:hAnsi="Times New Roman" w:cs="Times New Roman"/>
        </w:rPr>
        <w:t xml:space="preserve"> For instance, John </w:t>
      </w:r>
      <w:r w:rsidR="00BE354E" w:rsidRPr="006C2894">
        <w:rPr>
          <w:rFonts w:ascii="Times New Roman" w:hAnsi="Times New Roman" w:cs="Times New Roman"/>
        </w:rPr>
        <w:t xml:space="preserve">records the seven “I AM” statements </w:t>
      </w:r>
      <w:r w:rsidR="00683017" w:rsidRPr="006C2894">
        <w:rPr>
          <w:rFonts w:ascii="Times New Roman" w:hAnsi="Times New Roman" w:cs="Times New Roman"/>
        </w:rPr>
        <w:t>and</w:t>
      </w:r>
      <w:r w:rsidR="00BE354E" w:rsidRPr="006C2894">
        <w:rPr>
          <w:rFonts w:ascii="Times New Roman" w:hAnsi="Times New Roman" w:cs="Times New Roman"/>
        </w:rPr>
        <w:t xml:space="preserve"> five unique miracles of Christ</w:t>
      </w:r>
      <w:r w:rsidR="00683017" w:rsidRPr="006C2894">
        <w:rPr>
          <w:rFonts w:ascii="Times New Roman" w:hAnsi="Times New Roman" w:cs="Times New Roman"/>
        </w:rPr>
        <w:t xml:space="preserve">. It also has the </w:t>
      </w:r>
      <w:r w:rsidR="00674F12" w:rsidRPr="006C2894">
        <w:rPr>
          <w:rFonts w:ascii="Times New Roman" w:hAnsi="Times New Roman" w:cs="Times New Roman"/>
        </w:rPr>
        <w:t xml:space="preserve">Lord’s </w:t>
      </w:r>
      <w:r w:rsidR="00903B6A" w:rsidRPr="006C2894">
        <w:rPr>
          <w:rFonts w:ascii="Times New Roman" w:hAnsi="Times New Roman" w:cs="Times New Roman"/>
        </w:rPr>
        <w:t xml:space="preserve">longest </w:t>
      </w:r>
      <w:r w:rsidR="00674F12" w:rsidRPr="006C2894">
        <w:rPr>
          <w:rFonts w:ascii="Times New Roman" w:hAnsi="Times New Roman" w:cs="Times New Roman"/>
        </w:rPr>
        <w:t xml:space="preserve">recorded </w:t>
      </w:r>
      <w:r w:rsidR="00903B6A" w:rsidRPr="006C2894">
        <w:rPr>
          <w:rFonts w:ascii="Times New Roman" w:hAnsi="Times New Roman" w:cs="Times New Roman"/>
        </w:rPr>
        <w:t>prayer (John 17)</w:t>
      </w:r>
      <w:r w:rsidR="00AD44D1" w:rsidRPr="006C2894">
        <w:rPr>
          <w:rFonts w:ascii="Times New Roman" w:hAnsi="Times New Roman" w:cs="Times New Roman"/>
        </w:rPr>
        <w:t xml:space="preserve"> and the </w:t>
      </w:r>
      <w:r w:rsidR="00674F12" w:rsidRPr="006C2894">
        <w:rPr>
          <w:rFonts w:ascii="Times New Roman" w:hAnsi="Times New Roman" w:cs="Times New Roman"/>
        </w:rPr>
        <w:t xml:space="preserve">scripture’s </w:t>
      </w:r>
      <w:r w:rsidR="00AD44D1" w:rsidRPr="006C2894">
        <w:rPr>
          <w:rFonts w:ascii="Times New Roman" w:hAnsi="Times New Roman" w:cs="Times New Roman"/>
        </w:rPr>
        <w:t>shortest verse (John 11:35)</w:t>
      </w:r>
      <w:r w:rsidR="00674F12" w:rsidRPr="006C2894">
        <w:rPr>
          <w:rFonts w:ascii="Times New Roman" w:hAnsi="Times New Roman" w:cs="Times New Roman"/>
        </w:rPr>
        <w:t>.</w:t>
      </w:r>
      <w:r w:rsidR="009B20C4">
        <w:rPr>
          <w:rFonts w:ascii="Times New Roman" w:hAnsi="Times New Roman" w:cs="Times New Roman"/>
        </w:rPr>
        <w:t xml:space="preserve"> </w:t>
      </w:r>
      <w:r w:rsidR="00870C21">
        <w:rPr>
          <w:rFonts w:ascii="Times New Roman" w:hAnsi="Times New Roman" w:cs="Times New Roman"/>
        </w:rPr>
        <w:t>J</w:t>
      </w:r>
      <w:r w:rsidR="009B20C4">
        <w:rPr>
          <w:rFonts w:ascii="Times New Roman" w:hAnsi="Times New Roman" w:cs="Times New Roman"/>
        </w:rPr>
        <w:t xml:space="preserve">ohn’s gospel </w:t>
      </w:r>
      <w:r w:rsidR="006448C4">
        <w:rPr>
          <w:rFonts w:ascii="Times New Roman" w:hAnsi="Times New Roman" w:cs="Times New Roman"/>
        </w:rPr>
        <w:t xml:space="preserve">has more to say about the Holy Spirit than </w:t>
      </w:r>
      <w:r w:rsidR="00123643">
        <w:rPr>
          <w:rFonts w:ascii="Times New Roman" w:hAnsi="Times New Roman" w:cs="Times New Roman"/>
        </w:rPr>
        <w:t xml:space="preserve">any </w:t>
      </w:r>
      <w:r w:rsidR="00372188">
        <w:rPr>
          <w:rFonts w:ascii="Times New Roman" w:hAnsi="Times New Roman" w:cs="Times New Roman"/>
        </w:rPr>
        <w:t>other gospel writer</w:t>
      </w:r>
      <w:r w:rsidR="00123643">
        <w:rPr>
          <w:rFonts w:ascii="Times New Roman" w:hAnsi="Times New Roman" w:cs="Times New Roman"/>
        </w:rPr>
        <w:t xml:space="preserve"> and </w:t>
      </w:r>
      <w:r w:rsidR="00480E22">
        <w:rPr>
          <w:rFonts w:ascii="Times New Roman" w:hAnsi="Times New Roman" w:cs="Times New Roman"/>
        </w:rPr>
        <w:t>contains the most popular verse in the whole Bible — John 3:16!</w:t>
      </w:r>
      <w:r w:rsidR="00D00F44">
        <w:rPr>
          <w:rFonts w:ascii="Times New Roman" w:hAnsi="Times New Roman" w:cs="Times New Roman"/>
        </w:rPr>
        <w:t xml:space="preserve"> </w:t>
      </w:r>
      <w:r w:rsidR="00D00F44">
        <w:rPr>
          <w:rStyle w:val="FootnoteReference"/>
          <w:rFonts w:ascii="Times New Roman" w:hAnsi="Times New Roman" w:cs="Times New Roman"/>
        </w:rPr>
        <w:footnoteReference w:id="1"/>
      </w:r>
      <w:r w:rsidR="00AD44D1" w:rsidRPr="007953ED">
        <w:rPr>
          <w:rFonts w:ascii="Times New Roman" w:hAnsi="Times New Roman" w:cs="Times New Roman"/>
          <w:color w:val="EE0000"/>
        </w:rPr>
        <w:t xml:space="preserve"> </w:t>
      </w:r>
      <w:r w:rsidR="00903B6A" w:rsidRPr="007953ED">
        <w:rPr>
          <w:rFonts w:ascii="Times New Roman" w:hAnsi="Times New Roman" w:cs="Times New Roman"/>
          <w:color w:val="EE0000"/>
        </w:rPr>
        <w:t xml:space="preserve"> </w:t>
      </w:r>
      <w:r w:rsidR="00BE354E" w:rsidRPr="007953ED">
        <w:rPr>
          <w:rFonts w:ascii="Times New Roman" w:hAnsi="Times New Roman" w:cs="Times New Roman"/>
          <w:color w:val="EE0000"/>
        </w:rPr>
        <w:t xml:space="preserve"> </w:t>
      </w:r>
    </w:p>
    <w:p w14:paraId="59C3A1B3" w14:textId="550E78D4" w:rsidR="00F855A8" w:rsidRPr="006C2894" w:rsidRDefault="00F855A8" w:rsidP="006C2894">
      <w:pPr>
        <w:spacing w:after="0" w:line="360" w:lineRule="auto"/>
        <w:jc w:val="both"/>
        <w:rPr>
          <w:rFonts w:ascii="Times New Roman" w:hAnsi="Times New Roman" w:cs="Times New Roman"/>
        </w:rPr>
      </w:pPr>
    </w:p>
    <w:p w14:paraId="7F7E3B7B" w14:textId="7D735F64" w:rsidR="00A85C3B" w:rsidRPr="006C2894" w:rsidRDefault="00A85C3B" w:rsidP="006C2894">
      <w:pPr>
        <w:spacing w:after="0" w:line="360" w:lineRule="auto"/>
        <w:jc w:val="center"/>
        <w:rPr>
          <w:rFonts w:ascii="Times New Roman" w:hAnsi="Times New Roman" w:cs="Times New Roman"/>
          <w:b/>
          <w:bCs/>
        </w:rPr>
      </w:pPr>
      <w:r w:rsidRPr="006C2894">
        <w:rPr>
          <w:rFonts w:ascii="Times New Roman" w:hAnsi="Times New Roman" w:cs="Times New Roman"/>
          <w:b/>
          <w:bCs/>
        </w:rPr>
        <w:t>Writer</w:t>
      </w:r>
    </w:p>
    <w:p w14:paraId="2B0483CA" w14:textId="77777777" w:rsidR="00A85C3B" w:rsidRPr="006C2894" w:rsidRDefault="00A85C3B" w:rsidP="006C2894">
      <w:pPr>
        <w:spacing w:after="0" w:line="360" w:lineRule="auto"/>
        <w:jc w:val="both"/>
        <w:rPr>
          <w:rFonts w:ascii="Times New Roman" w:hAnsi="Times New Roman" w:cs="Times New Roman"/>
        </w:rPr>
      </w:pPr>
    </w:p>
    <w:p w14:paraId="6A4E7EF7" w14:textId="01F3EFE1" w:rsidR="002D2110" w:rsidRDefault="002D2110" w:rsidP="006C2894">
      <w:pPr>
        <w:spacing w:after="0" w:line="360" w:lineRule="auto"/>
        <w:jc w:val="both"/>
        <w:rPr>
          <w:rFonts w:ascii="Times New Roman" w:hAnsi="Times New Roman" w:cs="Times New Roman"/>
        </w:rPr>
      </w:pPr>
      <w:r w:rsidRPr="006C2894">
        <w:rPr>
          <w:rFonts w:ascii="Times New Roman" w:hAnsi="Times New Roman" w:cs="Times New Roman"/>
        </w:rPr>
        <w:t xml:space="preserve">The writer of the Gospel of John is not named. However, the </w:t>
      </w:r>
      <w:r w:rsidR="00713C11">
        <w:rPr>
          <w:rFonts w:ascii="Times New Roman" w:hAnsi="Times New Roman" w:cs="Times New Roman"/>
        </w:rPr>
        <w:t xml:space="preserve">early </w:t>
      </w:r>
      <w:r w:rsidRPr="006C2894">
        <w:rPr>
          <w:rFonts w:ascii="Times New Roman" w:hAnsi="Times New Roman" w:cs="Times New Roman"/>
        </w:rPr>
        <w:t>church fathers consistently attributed the book to John the apostle. For instance, Irenaeus says “John, the disciple of the Lord, who also had leaned upon His breast, did himself publish a Gospel during his residence at Ephesus in Asia” (</w:t>
      </w:r>
      <w:r w:rsidRPr="002A6CF8">
        <w:rPr>
          <w:rFonts w:ascii="Times New Roman" w:hAnsi="Times New Roman" w:cs="Times New Roman"/>
          <w:i/>
          <w:iCs/>
        </w:rPr>
        <w:t>Against Heresies,</w:t>
      </w:r>
      <w:r w:rsidRPr="006C2894">
        <w:rPr>
          <w:rFonts w:ascii="Times New Roman" w:hAnsi="Times New Roman" w:cs="Times New Roman"/>
        </w:rPr>
        <w:t xml:space="preserve"> 3:1:1). This is especially noteworthy since Irenaeus was a </w:t>
      </w:r>
      <w:r w:rsidR="005623D9">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6CF1F48" wp14:editId="5E6AFC06">
                <wp:simplePos x="0" y="0"/>
                <wp:positionH relativeFrom="margin">
                  <wp:align>right</wp:align>
                </wp:positionH>
                <wp:positionV relativeFrom="paragraph">
                  <wp:posOffset>514350</wp:posOffset>
                </wp:positionV>
                <wp:extent cx="1952625" cy="2562225"/>
                <wp:effectExtent l="0" t="0" r="28575" b="28575"/>
                <wp:wrapSquare wrapText="bothSides"/>
                <wp:docPr id="1796398524" name="Text Box 1"/>
                <wp:cNvGraphicFramePr/>
                <a:graphic xmlns:a="http://schemas.openxmlformats.org/drawingml/2006/main">
                  <a:graphicData uri="http://schemas.microsoft.com/office/word/2010/wordprocessingShape">
                    <wps:wsp>
                      <wps:cNvSpPr txBox="1"/>
                      <wps:spPr>
                        <a:xfrm>
                          <a:off x="0" y="0"/>
                          <a:ext cx="1952625" cy="2562225"/>
                        </a:xfrm>
                        <a:prstGeom prst="rect">
                          <a:avLst/>
                        </a:prstGeom>
                        <a:solidFill>
                          <a:schemeClr val="lt1"/>
                        </a:solidFill>
                        <a:ln w="6350">
                          <a:solidFill>
                            <a:prstClr val="black"/>
                          </a:solidFill>
                        </a:ln>
                      </wps:spPr>
                      <wps:txbx>
                        <w:txbxContent>
                          <w:p w14:paraId="20E08EC4" w14:textId="315D2F0F" w:rsidR="001959C0" w:rsidRDefault="001959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CF1F48" id="_x0000_t202" coordsize="21600,21600" o:spt="202" path="m,l,21600r21600,l21600,xe">
                <v:stroke joinstyle="miter"/>
                <v:path gradientshapeok="t" o:connecttype="rect"/>
              </v:shapetype>
              <v:shape id="Text Box 1" o:spid="_x0000_s1026" type="#_x0000_t202" style="position:absolute;left:0;text-align:left;margin-left:102.55pt;margin-top:40.5pt;width:153.75pt;height:20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" fillcolor="white [3201]" strokeweight=".5pt">
                <v:textbox>
                  <w:txbxContent>
                    <w:p w14:paraId="20E08EC4" w14:textId="315D2F0F" w:rsidR="001959C0" w:rsidRDefault="001959C0"/>
                  </w:txbxContent>
                </v:textbox>
                <w10:wrap type="square" anchorx="margin"/>
              </v:shape>
            </w:pict>
          </mc:Fallback>
        </mc:AlternateContent>
      </w:r>
      <w:r w:rsidRPr="006C2894">
        <w:rPr>
          <w:rFonts w:ascii="Times New Roman" w:hAnsi="Times New Roman" w:cs="Times New Roman"/>
        </w:rPr>
        <w:t>disciple of Polycarp who had been a disciple of John.</w:t>
      </w:r>
      <w:r w:rsidR="00A85C3B" w:rsidRPr="006C2894">
        <w:rPr>
          <w:rFonts w:ascii="Times New Roman" w:hAnsi="Times New Roman" w:cs="Times New Roman"/>
        </w:rPr>
        <w:t xml:space="preserve"> Thus, we have a direct line connecting </w:t>
      </w:r>
      <w:r w:rsidR="002506BB">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38EA6143" wp14:editId="13513672">
                <wp:simplePos x="0" y="0"/>
                <wp:positionH relativeFrom="column">
                  <wp:posOffset>4048125</wp:posOffset>
                </wp:positionH>
                <wp:positionV relativeFrom="paragraph">
                  <wp:posOffset>533400</wp:posOffset>
                </wp:positionV>
                <wp:extent cx="1819275" cy="2524125"/>
                <wp:effectExtent l="0" t="0" r="9525" b="9525"/>
                <wp:wrapNone/>
                <wp:docPr id="1710993373" name="Text Box 2"/>
                <wp:cNvGraphicFramePr/>
                <a:graphic xmlns:a="http://schemas.openxmlformats.org/drawingml/2006/main">
                  <a:graphicData uri="http://schemas.microsoft.com/office/word/2010/wordprocessingShape">
                    <wps:wsp>
                      <wps:cNvSpPr txBox="1"/>
                      <wps:spPr>
                        <a:xfrm>
                          <a:off x="0" y="0"/>
                          <a:ext cx="1819275" cy="2524125"/>
                        </a:xfrm>
                        <a:prstGeom prst="rect">
                          <a:avLst/>
                        </a:prstGeom>
                        <a:solidFill>
                          <a:schemeClr val="lt1"/>
                        </a:solidFill>
                        <a:ln w="6350">
                          <a:noFill/>
                        </a:ln>
                      </wps:spPr>
                      <wps:txbx>
                        <w:txbxContent>
                          <w:p w14:paraId="3FCFCD77" w14:textId="77777777" w:rsidR="005623D9" w:rsidRPr="009B0BE0" w:rsidRDefault="001F2C79" w:rsidP="005623D9">
                            <w:pPr>
                              <w:jc w:val="both"/>
                            </w:pPr>
                            <w:r w:rsidRPr="009B0BE0">
                              <w:t>“</w:t>
                            </w:r>
                            <w:r w:rsidR="000D20E0" w:rsidRPr="009B0BE0">
                              <w:t xml:space="preserve">John, last of all, </w:t>
                            </w:r>
                            <w:r w:rsidR="007F3804" w:rsidRPr="009B0BE0">
                              <w:t xml:space="preserve">perceiving that what had reference </w:t>
                            </w:r>
                            <w:r w:rsidR="00304176" w:rsidRPr="009B0BE0">
                              <w:t xml:space="preserve">to the body in the gospel of our Savior was sufficiently detailed, </w:t>
                            </w:r>
                            <w:r w:rsidR="00050079" w:rsidRPr="009B0BE0">
                              <w:t>and being encouraged by his familiar friends</w:t>
                            </w:r>
                            <w:r w:rsidR="001414DE" w:rsidRPr="009B0BE0">
                              <w:t xml:space="preserve">, and urged by the Spirit, </w:t>
                            </w:r>
                            <w:r w:rsidRPr="009B0BE0">
                              <w:t>he wrote a spiritual gospel.”</w:t>
                            </w:r>
                          </w:p>
                          <w:p w14:paraId="5679ED12" w14:textId="37E57C2E" w:rsidR="001F2C79" w:rsidRPr="009B0BE0" w:rsidRDefault="005623D9" w:rsidP="00152922">
                            <w:pPr>
                              <w:jc w:val="center"/>
                            </w:pPr>
                            <w:r w:rsidRPr="009B0BE0">
                              <w:t>(</w:t>
                            </w:r>
                            <w:r w:rsidR="001F2C79" w:rsidRPr="009B0BE0">
                              <w:t xml:space="preserve">Clement of </w:t>
                            </w:r>
                            <w:r w:rsidR="00CF0501" w:rsidRPr="009B0BE0">
                              <w:t>Alexandria, cited by Eusebius</w:t>
                            </w:r>
                            <w:r w:rsidRPr="009B0BE0">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A6143" id="Text Box 2" o:spid="_x0000_s1027" type="#_x0000_t202" style="position:absolute;left:0;text-align:left;margin-left:318.75pt;margin-top:42pt;width:143.25pt;height:19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" fillcolor="white [3201]" stroked="f" strokeweight=".5pt">
                <v:textbox>
                  <w:txbxContent>
                    <w:p w14:paraId="3FCFCD77" w14:textId="77777777" w:rsidR="005623D9" w:rsidRPr="009B0BE0" w:rsidRDefault="001F2C79" w:rsidP="005623D9">
                      <w:pPr>
                        <w:jc w:val="both"/>
                      </w:pPr>
                      <w:r w:rsidRPr="009B0BE0">
                        <w:t>“</w:t>
                      </w:r>
                      <w:r w:rsidR="000D20E0" w:rsidRPr="009B0BE0">
                        <w:t xml:space="preserve">John, last of all, </w:t>
                      </w:r>
                      <w:r w:rsidR="007F3804" w:rsidRPr="009B0BE0">
                        <w:t xml:space="preserve">perceiving that what had reference </w:t>
                      </w:r>
                      <w:r w:rsidR="00304176" w:rsidRPr="009B0BE0">
                        <w:t xml:space="preserve">to the body in the gospel of our Savior was sufficiently detailed, </w:t>
                      </w:r>
                      <w:r w:rsidR="00050079" w:rsidRPr="009B0BE0">
                        <w:t>and being encouraged by his familiar friends</w:t>
                      </w:r>
                      <w:r w:rsidR="001414DE" w:rsidRPr="009B0BE0">
                        <w:t xml:space="preserve">, and urged by the Spirit, </w:t>
                      </w:r>
                      <w:r w:rsidRPr="009B0BE0">
                        <w:t>he wrote a spiritual gospel.”</w:t>
                      </w:r>
                    </w:p>
                    <w:p w14:paraId="5679ED12" w14:textId="37E57C2E" w:rsidR="001F2C79" w:rsidRPr="009B0BE0" w:rsidRDefault="005623D9" w:rsidP="00152922">
                      <w:pPr>
                        <w:jc w:val="center"/>
                      </w:pPr>
                      <w:r w:rsidRPr="009B0BE0">
                        <w:t>(</w:t>
                      </w:r>
                      <w:r w:rsidR="001F2C79" w:rsidRPr="009B0BE0">
                        <w:t xml:space="preserve">Clement of </w:t>
                      </w:r>
                      <w:r w:rsidR="00CF0501" w:rsidRPr="009B0BE0">
                        <w:t>Alexandria, cited by Eusebius</w:t>
                      </w:r>
                      <w:r w:rsidRPr="009B0BE0">
                        <w:t>).</w:t>
                      </w:r>
                    </w:p>
                  </w:txbxContent>
                </v:textbox>
              </v:shape>
            </w:pict>
          </mc:Fallback>
        </mc:AlternateContent>
      </w:r>
      <w:r w:rsidR="00A85C3B" w:rsidRPr="006C2894">
        <w:rPr>
          <w:rFonts w:ascii="Times New Roman" w:hAnsi="Times New Roman" w:cs="Times New Roman"/>
        </w:rPr>
        <w:t xml:space="preserve">Irenaeus to the apostle. </w:t>
      </w:r>
      <w:r w:rsidR="00E15B05" w:rsidRPr="006C2894">
        <w:rPr>
          <w:rFonts w:ascii="Times New Roman" w:hAnsi="Times New Roman" w:cs="Times New Roman"/>
        </w:rPr>
        <w:t>Tertullian</w:t>
      </w:r>
      <w:r w:rsidRPr="006C2894">
        <w:rPr>
          <w:rFonts w:ascii="Times New Roman" w:hAnsi="Times New Roman" w:cs="Times New Roman"/>
        </w:rPr>
        <w:t xml:space="preserve">, Clement of Alexandria, Origen, Dionysius, and Eusebius all affirm </w:t>
      </w:r>
      <w:r w:rsidR="0027023D">
        <w:rPr>
          <w:rFonts w:ascii="Times New Roman" w:hAnsi="Times New Roman" w:cs="Times New Roman"/>
        </w:rPr>
        <w:t>that John the apostle was the author.</w:t>
      </w:r>
    </w:p>
    <w:p w14:paraId="4017FA31" w14:textId="77777777" w:rsidR="00797509" w:rsidRDefault="00797509" w:rsidP="006C2894">
      <w:pPr>
        <w:spacing w:after="0" w:line="360" w:lineRule="auto"/>
        <w:jc w:val="both"/>
        <w:rPr>
          <w:rFonts w:ascii="Times New Roman" w:hAnsi="Times New Roman" w:cs="Times New Roman"/>
        </w:rPr>
      </w:pPr>
    </w:p>
    <w:p w14:paraId="38AC2349" w14:textId="0CD0F555" w:rsidR="00A85C3B" w:rsidRDefault="006964D8" w:rsidP="006C2894">
      <w:pPr>
        <w:spacing w:after="0" w:line="360" w:lineRule="auto"/>
        <w:jc w:val="both"/>
        <w:rPr>
          <w:rFonts w:ascii="Times New Roman" w:hAnsi="Times New Roman" w:cs="Times New Roman"/>
        </w:rPr>
      </w:pPr>
      <w:r>
        <w:rPr>
          <w:rFonts w:ascii="Times New Roman" w:hAnsi="Times New Roman" w:cs="Times New Roman"/>
        </w:rPr>
        <w:t>In addition to</w:t>
      </w:r>
      <w:r w:rsidR="00837A11">
        <w:rPr>
          <w:rFonts w:ascii="Times New Roman" w:hAnsi="Times New Roman" w:cs="Times New Roman"/>
        </w:rPr>
        <w:t xml:space="preserve"> the </w:t>
      </w:r>
      <w:r>
        <w:rPr>
          <w:rFonts w:ascii="Times New Roman" w:hAnsi="Times New Roman" w:cs="Times New Roman"/>
        </w:rPr>
        <w:t>external</w:t>
      </w:r>
      <w:r w:rsidR="00CC6180">
        <w:rPr>
          <w:rFonts w:ascii="Times New Roman" w:hAnsi="Times New Roman" w:cs="Times New Roman"/>
        </w:rPr>
        <w:t xml:space="preserve"> evidence, there are internal indicators of John’s </w:t>
      </w:r>
      <w:r w:rsidR="00837A11">
        <w:rPr>
          <w:rFonts w:ascii="Times New Roman" w:hAnsi="Times New Roman" w:cs="Times New Roman"/>
        </w:rPr>
        <w:t>authorship</w:t>
      </w:r>
      <w:r w:rsidR="005A153B">
        <w:rPr>
          <w:rFonts w:ascii="Times New Roman" w:hAnsi="Times New Roman" w:cs="Times New Roman"/>
        </w:rPr>
        <w:t xml:space="preserve"> as well</w:t>
      </w:r>
      <w:r>
        <w:rPr>
          <w:rFonts w:ascii="Times New Roman" w:hAnsi="Times New Roman" w:cs="Times New Roman"/>
        </w:rPr>
        <w:t>. For instance, the</w:t>
      </w:r>
      <w:r w:rsidR="00791E95">
        <w:rPr>
          <w:rFonts w:ascii="Times New Roman" w:hAnsi="Times New Roman" w:cs="Times New Roman"/>
        </w:rPr>
        <w:t xml:space="preserve"> </w:t>
      </w:r>
      <w:r w:rsidR="005A153B">
        <w:rPr>
          <w:rFonts w:ascii="Times New Roman" w:hAnsi="Times New Roman" w:cs="Times New Roman"/>
        </w:rPr>
        <w:t>writer</w:t>
      </w:r>
      <w:r w:rsidR="00791E95">
        <w:rPr>
          <w:rFonts w:ascii="Times New Roman" w:hAnsi="Times New Roman" w:cs="Times New Roman"/>
        </w:rPr>
        <w:t xml:space="preserve"> was obviously Jewish for he was very familiar with </w:t>
      </w:r>
      <w:r w:rsidR="00A842BB">
        <w:rPr>
          <w:rFonts w:ascii="Times New Roman" w:hAnsi="Times New Roman" w:cs="Times New Roman"/>
        </w:rPr>
        <w:t xml:space="preserve">the </w:t>
      </w:r>
      <w:r w:rsidR="00C25FE2">
        <w:rPr>
          <w:rFonts w:ascii="Times New Roman" w:hAnsi="Times New Roman" w:cs="Times New Roman"/>
        </w:rPr>
        <w:t>Hebrew</w:t>
      </w:r>
      <w:r w:rsidR="00F751AB">
        <w:rPr>
          <w:rFonts w:ascii="Times New Roman" w:hAnsi="Times New Roman" w:cs="Times New Roman"/>
        </w:rPr>
        <w:t xml:space="preserve"> </w:t>
      </w:r>
      <w:r w:rsidR="00885F3D">
        <w:rPr>
          <w:rFonts w:ascii="Times New Roman" w:hAnsi="Times New Roman" w:cs="Times New Roman"/>
        </w:rPr>
        <w:t>scripture</w:t>
      </w:r>
      <w:r w:rsidR="00A842BB">
        <w:rPr>
          <w:rFonts w:ascii="Times New Roman" w:hAnsi="Times New Roman" w:cs="Times New Roman"/>
        </w:rPr>
        <w:t>s</w:t>
      </w:r>
      <w:r w:rsidR="00885F3D">
        <w:rPr>
          <w:rFonts w:ascii="Times New Roman" w:hAnsi="Times New Roman" w:cs="Times New Roman"/>
        </w:rPr>
        <w:t xml:space="preserve"> and customs</w:t>
      </w:r>
      <w:r w:rsidR="005906A1">
        <w:rPr>
          <w:rFonts w:ascii="Times New Roman" w:hAnsi="Times New Roman" w:cs="Times New Roman"/>
        </w:rPr>
        <w:t xml:space="preserve">, he </w:t>
      </w:r>
      <w:r w:rsidR="00550FC8">
        <w:rPr>
          <w:rFonts w:ascii="Times New Roman" w:hAnsi="Times New Roman" w:cs="Times New Roman"/>
        </w:rPr>
        <w:t>claim</w:t>
      </w:r>
      <w:r w:rsidR="005906A1">
        <w:rPr>
          <w:rFonts w:ascii="Times New Roman" w:hAnsi="Times New Roman" w:cs="Times New Roman"/>
        </w:rPr>
        <w:t>ed</w:t>
      </w:r>
      <w:r w:rsidR="00550FC8">
        <w:rPr>
          <w:rFonts w:ascii="Times New Roman" w:hAnsi="Times New Roman" w:cs="Times New Roman"/>
        </w:rPr>
        <w:t xml:space="preserve"> to have been an eyewitness of the events</w:t>
      </w:r>
      <w:r w:rsidR="000B7CAF">
        <w:rPr>
          <w:rFonts w:ascii="Times New Roman" w:hAnsi="Times New Roman" w:cs="Times New Roman"/>
        </w:rPr>
        <w:t xml:space="preserve"> described</w:t>
      </w:r>
      <w:r w:rsidR="00993AC2">
        <w:rPr>
          <w:rFonts w:ascii="Times New Roman" w:hAnsi="Times New Roman" w:cs="Times New Roman"/>
        </w:rPr>
        <w:t xml:space="preserve"> (1:14; 19:3</w:t>
      </w:r>
      <w:r w:rsidR="001D379E">
        <w:rPr>
          <w:rFonts w:ascii="Times New Roman" w:hAnsi="Times New Roman" w:cs="Times New Roman"/>
        </w:rPr>
        <w:t>5</w:t>
      </w:r>
      <w:r w:rsidR="000F476D">
        <w:rPr>
          <w:rFonts w:ascii="Times New Roman" w:hAnsi="Times New Roman" w:cs="Times New Roman"/>
        </w:rPr>
        <w:t>; 21:24</w:t>
      </w:r>
      <w:r w:rsidR="001D379E">
        <w:rPr>
          <w:rFonts w:ascii="Times New Roman" w:hAnsi="Times New Roman" w:cs="Times New Roman"/>
        </w:rPr>
        <w:t>)</w:t>
      </w:r>
      <w:r w:rsidR="005906A1">
        <w:rPr>
          <w:rFonts w:ascii="Times New Roman" w:hAnsi="Times New Roman" w:cs="Times New Roman"/>
        </w:rPr>
        <w:t>,</w:t>
      </w:r>
      <w:r w:rsidR="00852E66">
        <w:rPr>
          <w:rFonts w:ascii="Times New Roman" w:hAnsi="Times New Roman" w:cs="Times New Roman"/>
        </w:rPr>
        <w:t xml:space="preserve"> an</w:t>
      </w:r>
      <w:r w:rsidR="005906A1">
        <w:rPr>
          <w:rFonts w:ascii="Times New Roman" w:hAnsi="Times New Roman" w:cs="Times New Roman"/>
        </w:rPr>
        <w:t>d he</w:t>
      </w:r>
      <w:r w:rsidR="00852E66">
        <w:rPr>
          <w:rFonts w:ascii="Times New Roman" w:hAnsi="Times New Roman" w:cs="Times New Roman"/>
        </w:rPr>
        <w:t xml:space="preserve"> recall</w:t>
      </w:r>
      <w:r w:rsidR="005906A1">
        <w:rPr>
          <w:rFonts w:ascii="Times New Roman" w:hAnsi="Times New Roman" w:cs="Times New Roman"/>
        </w:rPr>
        <w:t>ed</w:t>
      </w:r>
      <w:r w:rsidR="00852E66">
        <w:rPr>
          <w:rFonts w:ascii="Times New Roman" w:hAnsi="Times New Roman" w:cs="Times New Roman"/>
        </w:rPr>
        <w:t xml:space="preserve"> things that were sai</w:t>
      </w:r>
      <w:r w:rsidR="00684506">
        <w:rPr>
          <w:rFonts w:ascii="Times New Roman" w:hAnsi="Times New Roman" w:cs="Times New Roman"/>
        </w:rPr>
        <w:t xml:space="preserve">d among the apostles privately (4:33; </w:t>
      </w:r>
      <w:r w:rsidR="000E0891">
        <w:rPr>
          <w:rFonts w:ascii="Times New Roman" w:hAnsi="Times New Roman" w:cs="Times New Roman"/>
        </w:rPr>
        <w:t xml:space="preserve">16:17; </w:t>
      </w:r>
      <w:r w:rsidR="00E174F2">
        <w:rPr>
          <w:rFonts w:ascii="Times New Roman" w:hAnsi="Times New Roman" w:cs="Times New Roman"/>
        </w:rPr>
        <w:t>21:3</w:t>
      </w:r>
      <w:r w:rsidR="002572A2">
        <w:rPr>
          <w:rFonts w:ascii="Times New Roman" w:hAnsi="Times New Roman" w:cs="Times New Roman"/>
        </w:rPr>
        <w:t>).</w:t>
      </w:r>
      <w:r w:rsidR="00A842BB">
        <w:rPr>
          <w:rFonts w:ascii="Times New Roman" w:hAnsi="Times New Roman" w:cs="Times New Roman"/>
        </w:rPr>
        <w:t xml:space="preserve"> Thus, he </w:t>
      </w:r>
      <w:r w:rsidR="004B5898">
        <w:rPr>
          <w:rFonts w:ascii="Times New Roman" w:hAnsi="Times New Roman" w:cs="Times New Roman"/>
        </w:rPr>
        <w:t>must have been one of the apostles.</w:t>
      </w:r>
      <w:r w:rsidR="005906A1">
        <w:rPr>
          <w:rFonts w:ascii="Times New Roman" w:hAnsi="Times New Roman" w:cs="Times New Roman"/>
        </w:rPr>
        <w:t xml:space="preserve"> </w:t>
      </w:r>
      <w:r w:rsidR="00224DC3">
        <w:rPr>
          <w:rFonts w:ascii="Times New Roman" w:hAnsi="Times New Roman" w:cs="Times New Roman"/>
        </w:rPr>
        <w:t>Moreover, he</w:t>
      </w:r>
      <w:r w:rsidR="0053588A">
        <w:rPr>
          <w:rFonts w:ascii="Times New Roman" w:hAnsi="Times New Roman" w:cs="Times New Roman"/>
        </w:rPr>
        <w:t xml:space="preserve"> sat </w:t>
      </w:r>
      <w:r w:rsidR="003347C5">
        <w:rPr>
          <w:rFonts w:ascii="Times New Roman" w:hAnsi="Times New Roman" w:cs="Times New Roman"/>
        </w:rPr>
        <w:t>next</w:t>
      </w:r>
      <w:r w:rsidR="0053588A">
        <w:rPr>
          <w:rFonts w:ascii="Times New Roman" w:hAnsi="Times New Roman" w:cs="Times New Roman"/>
        </w:rPr>
        <w:t xml:space="preserve"> to Jesus at the Last Supper (</w:t>
      </w:r>
      <w:r w:rsidR="005B4D01">
        <w:rPr>
          <w:rFonts w:ascii="Times New Roman" w:hAnsi="Times New Roman" w:cs="Times New Roman"/>
        </w:rPr>
        <w:t>13:23</w:t>
      </w:r>
      <w:r w:rsidR="004D1D4C">
        <w:rPr>
          <w:rFonts w:ascii="Times New Roman" w:hAnsi="Times New Roman" w:cs="Times New Roman"/>
        </w:rPr>
        <w:t xml:space="preserve">), </w:t>
      </w:r>
      <w:r w:rsidR="007841CE">
        <w:rPr>
          <w:rFonts w:ascii="Times New Roman" w:hAnsi="Times New Roman" w:cs="Times New Roman"/>
        </w:rPr>
        <w:t xml:space="preserve">was </w:t>
      </w:r>
      <w:r w:rsidR="00DE4047">
        <w:rPr>
          <w:rFonts w:ascii="Times New Roman" w:hAnsi="Times New Roman" w:cs="Times New Roman"/>
        </w:rPr>
        <w:t>at the foot of cross (19:</w:t>
      </w:r>
      <w:r w:rsidR="00734D70">
        <w:rPr>
          <w:rFonts w:ascii="Times New Roman" w:hAnsi="Times New Roman" w:cs="Times New Roman"/>
        </w:rPr>
        <w:t xml:space="preserve">26), </w:t>
      </w:r>
      <w:r w:rsidR="00996545">
        <w:rPr>
          <w:rFonts w:ascii="Times New Roman" w:hAnsi="Times New Roman" w:cs="Times New Roman"/>
        </w:rPr>
        <w:t>and was at the empty tomb (20:</w:t>
      </w:r>
      <w:r w:rsidR="008F016A">
        <w:rPr>
          <w:rFonts w:ascii="Times New Roman" w:hAnsi="Times New Roman" w:cs="Times New Roman"/>
        </w:rPr>
        <w:t>1-</w:t>
      </w:r>
      <w:r w:rsidR="008E329E">
        <w:rPr>
          <w:rFonts w:ascii="Times New Roman" w:hAnsi="Times New Roman" w:cs="Times New Roman"/>
        </w:rPr>
        <w:t xml:space="preserve">10). </w:t>
      </w:r>
      <w:r w:rsidR="000D2A76">
        <w:rPr>
          <w:rFonts w:ascii="Times New Roman" w:hAnsi="Times New Roman" w:cs="Times New Roman"/>
        </w:rPr>
        <w:t xml:space="preserve">All of this </w:t>
      </w:r>
      <w:r w:rsidR="0090110E">
        <w:rPr>
          <w:rFonts w:ascii="Times New Roman" w:hAnsi="Times New Roman" w:cs="Times New Roman"/>
        </w:rPr>
        <w:t xml:space="preserve">points to an apostle who </w:t>
      </w:r>
      <w:r w:rsidR="003347C5">
        <w:rPr>
          <w:rFonts w:ascii="Times New Roman" w:hAnsi="Times New Roman" w:cs="Times New Roman"/>
        </w:rPr>
        <w:t xml:space="preserve">was </w:t>
      </w:r>
      <w:r w:rsidR="00CF6D09">
        <w:rPr>
          <w:rFonts w:ascii="Times New Roman" w:hAnsi="Times New Roman" w:cs="Times New Roman"/>
        </w:rPr>
        <w:t>particularl</w:t>
      </w:r>
      <w:r w:rsidR="003347C5">
        <w:rPr>
          <w:rFonts w:ascii="Times New Roman" w:hAnsi="Times New Roman" w:cs="Times New Roman"/>
        </w:rPr>
        <w:t>y close</w:t>
      </w:r>
      <w:r w:rsidR="0090110E">
        <w:rPr>
          <w:rFonts w:ascii="Times New Roman" w:hAnsi="Times New Roman" w:cs="Times New Roman"/>
        </w:rPr>
        <w:t xml:space="preserve"> to Jesus. </w:t>
      </w:r>
      <w:r w:rsidR="00B36333">
        <w:rPr>
          <w:rFonts w:ascii="Times New Roman" w:hAnsi="Times New Roman" w:cs="Times New Roman"/>
        </w:rPr>
        <w:t xml:space="preserve">We know that it cannot be Peter, however, for he is clearly distinguished from the writer </w:t>
      </w:r>
      <w:r w:rsidR="00FC6D0C">
        <w:rPr>
          <w:rFonts w:ascii="Times New Roman" w:hAnsi="Times New Roman" w:cs="Times New Roman"/>
        </w:rPr>
        <w:t xml:space="preserve">in </w:t>
      </w:r>
      <w:r w:rsidR="00FC6D0C">
        <w:rPr>
          <w:rFonts w:ascii="Times New Roman" w:hAnsi="Times New Roman" w:cs="Times New Roman"/>
        </w:rPr>
        <w:lastRenderedPageBreak/>
        <w:t>several passages</w:t>
      </w:r>
      <w:r w:rsidR="00CF6D09">
        <w:rPr>
          <w:rFonts w:ascii="Times New Roman" w:hAnsi="Times New Roman" w:cs="Times New Roman"/>
        </w:rPr>
        <w:t>. Finally</w:t>
      </w:r>
      <w:r w:rsidR="005906A1">
        <w:rPr>
          <w:rFonts w:ascii="Times New Roman" w:hAnsi="Times New Roman" w:cs="Times New Roman"/>
        </w:rPr>
        <w:t>,</w:t>
      </w:r>
      <w:r w:rsidR="003A0997">
        <w:rPr>
          <w:rFonts w:ascii="Times New Roman" w:hAnsi="Times New Roman" w:cs="Times New Roman"/>
        </w:rPr>
        <w:t xml:space="preserve"> the fact that John is frequently mentioned in the Synoptics but is never named in this gospel,</w:t>
      </w:r>
      <w:r w:rsidR="00782A66">
        <w:rPr>
          <w:rFonts w:ascii="Times New Roman" w:hAnsi="Times New Roman" w:cs="Times New Roman"/>
        </w:rPr>
        <w:t xml:space="preserve"> is </w:t>
      </w:r>
      <w:r w:rsidR="005F5F75">
        <w:rPr>
          <w:rFonts w:ascii="Times New Roman" w:hAnsi="Times New Roman" w:cs="Times New Roman"/>
        </w:rPr>
        <w:t>significant</w:t>
      </w:r>
      <w:r w:rsidR="00782A66">
        <w:rPr>
          <w:rFonts w:ascii="Times New Roman" w:hAnsi="Times New Roman" w:cs="Times New Roman"/>
        </w:rPr>
        <w:t xml:space="preserve">. </w:t>
      </w:r>
      <w:r w:rsidR="00A706AD">
        <w:rPr>
          <w:rFonts w:ascii="Times New Roman" w:hAnsi="Times New Roman" w:cs="Times New Roman"/>
        </w:rPr>
        <w:t>Surely no other writer would omit such a prominent apostle’s name unless he was the writer.</w:t>
      </w:r>
      <w:r w:rsidR="007731AD">
        <w:rPr>
          <w:rFonts w:ascii="Times New Roman" w:hAnsi="Times New Roman" w:cs="Times New Roman"/>
        </w:rPr>
        <w:t xml:space="preserve"> This all leads to the conclusion that John</w:t>
      </w:r>
      <w:r w:rsidR="006B6260">
        <w:rPr>
          <w:rFonts w:ascii="Times New Roman" w:hAnsi="Times New Roman" w:cs="Times New Roman"/>
        </w:rPr>
        <w:t xml:space="preserve"> was the author.</w:t>
      </w:r>
    </w:p>
    <w:p w14:paraId="56E6D8C8" w14:textId="77777777" w:rsidR="00695067" w:rsidRDefault="00695067" w:rsidP="006C2894">
      <w:pPr>
        <w:spacing w:after="0" w:line="360" w:lineRule="auto"/>
        <w:jc w:val="both"/>
        <w:rPr>
          <w:rFonts w:ascii="Times New Roman" w:hAnsi="Times New Roman" w:cs="Times New Roman"/>
        </w:rPr>
      </w:pPr>
    </w:p>
    <w:p w14:paraId="263B542E" w14:textId="1A348ED4" w:rsidR="00695067" w:rsidRDefault="00695067" w:rsidP="006C2894">
      <w:pPr>
        <w:spacing w:after="0" w:line="360" w:lineRule="auto"/>
        <w:jc w:val="both"/>
        <w:rPr>
          <w:rFonts w:ascii="Times New Roman" w:hAnsi="Times New Roman" w:cs="Times New Roman"/>
        </w:rPr>
      </w:pPr>
      <w:r>
        <w:rPr>
          <w:rFonts w:ascii="Times New Roman" w:hAnsi="Times New Roman" w:cs="Times New Roman"/>
        </w:rPr>
        <w:t xml:space="preserve">John </w:t>
      </w:r>
      <w:r w:rsidR="00236A00">
        <w:rPr>
          <w:rFonts w:ascii="Times New Roman" w:hAnsi="Times New Roman" w:cs="Times New Roman"/>
        </w:rPr>
        <w:t>authored</w:t>
      </w:r>
      <w:r>
        <w:rPr>
          <w:rFonts w:ascii="Times New Roman" w:hAnsi="Times New Roman" w:cs="Times New Roman"/>
        </w:rPr>
        <w:t xml:space="preserve"> f</w:t>
      </w:r>
      <w:r w:rsidR="00C15332">
        <w:rPr>
          <w:rFonts w:ascii="Times New Roman" w:hAnsi="Times New Roman" w:cs="Times New Roman"/>
        </w:rPr>
        <w:t>ive</w:t>
      </w:r>
      <w:r>
        <w:rPr>
          <w:rFonts w:ascii="Times New Roman" w:hAnsi="Times New Roman" w:cs="Times New Roman"/>
        </w:rPr>
        <w:t xml:space="preserve"> books in the Bible. </w:t>
      </w:r>
      <w:r w:rsidR="00F635B8">
        <w:rPr>
          <w:rFonts w:ascii="Times New Roman" w:hAnsi="Times New Roman" w:cs="Times New Roman"/>
        </w:rPr>
        <w:t xml:space="preserve">He </w:t>
      </w:r>
      <w:r w:rsidR="00236A00">
        <w:rPr>
          <w:rFonts w:ascii="Times New Roman" w:hAnsi="Times New Roman" w:cs="Times New Roman"/>
        </w:rPr>
        <w:t xml:space="preserve">wrote the Gospel of John, three epistles that bear his name, and the </w:t>
      </w:r>
      <w:r w:rsidR="00C15332">
        <w:rPr>
          <w:rFonts w:ascii="Times New Roman" w:hAnsi="Times New Roman" w:cs="Times New Roman"/>
        </w:rPr>
        <w:t>book of Revelation.</w:t>
      </w:r>
      <w:r w:rsidR="00876DA7">
        <w:rPr>
          <w:rFonts w:ascii="Times New Roman" w:hAnsi="Times New Roman" w:cs="Times New Roman"/>
        </w:rPr>
        <w:t xml:space="preserve"> Aside from Luke and Paul, he wrote more of the New Testament than </w:t>
      </w:r>
      <w:r w:rsidR="0088744B">
        <w:rPr>
          <w:rFonts w:ascii="Times New Roman" w:hAnsi="Times New Roman" w:cs="Times New Roman"/>
        </w:rPr>
        <w:t xml:space="preserve">any other person. </w:t>
      </w:r>
      <w:r w:rsidR="00C15332">
        <w:rPr>
          <w:rFonts w:ascii="Times New Roman" w:hAnsi="Times New Roman" w:cs="Times New Roman"/>
        </w:rPr>
        <w:t xml:space="preserve"> </w:t>
      </w:r>
      <w:r w:rsidR="00F635B8">
        <w:rPr>
          <w:rFonts w:ascii="Times New Roman" w:hAnsi="Times New Roman" w:cs="Times New Roman"/>
        </w:rPr>
        <w:t xml:space="preserve"> </w:t>
      </w:r>
    </w:p>
    <w:p w14:paraId="3FAB5E93" w14:textId="02DDEE4D" w:rsidR="00E719F5" w:rsidRPr="006C2894" w:rsidRDefault="00E719F5" w:rsidP="006C2894">
      <w:pPr>
        <w:spacing w:after="0" w:line="360" w:lineRule="auto"/>
        <w:jc w:val="both"/>
        <w:rPr>
          <w:rFonts w:ascii="Times New Roman" w:hAnsi="Times New Roman" w:cs="Times New Roman"/>
        </w:rPr>
      </w:pPr>
    </w:p>
    <w:p w14:paraId="0274C631" w14:textId="34F6F8B5" w:rsidR="001524A6" w:rsidRPr="006C2894" w:rsidRDefault="001524A6" w:rsidP="006C2894">
      <w:pPr>
        <w:spacing w:after="0" w:line="360" w:lineRule="auto"/>
        <w:jc w:val="center"/>
        <w:rPr>
          <w:rFonts w:ascii="Times New Roman" w:hAnsi="Times New Roman" w:cs="Times New Roman"/>
          <w:b/>
          <w:bCs/>
        </w:rPr>
      </w:pPr>
      <w:r w:rsidRPr="006C2894">
        <w:rPr>
          <w:rFonts w:ascii="Times New Roman" w:hAnsi="Times New Roman" w:cs="Times New Roman"/>
          <w:b/>
          <w:bCs/>
        </w:rPr>
        <w:t>John</w:t>
      </w:r>
    </w:p>
    <w:p w14:paraId="5AF04245" w14:textId="77777777" w:rsidR="001524A6" w:rsidRPr="006C2894" w:rsidRDefault="001524A6" w:rsidP="006C2894">
      <w:pPr>
        <w:spacing w:after="0" w:line="360" w:lineRule="auto"/>
        <w:jc w:val="both"/>
        <w:rPr>
          <w:rFonts w:ascii="Times New Roman" w:hAnsi="Times New Roman" w:cs="Times New Roman"/>
        </w:rPr>
      </w:pPr>
    </w:p>
    <w:p w14:paraId="0B09F4AF" w14:textId="7D459757" w:rsidR="006C2894" w:rsidRPr="006C2894" w:rsidRDefault="004A05B7" w:rsidP="006C2894">
      <w:pPr>
        <w:spacing w:after="0" w:line="360" w:lineRule="auto"/>
        <w:jc w:val="both"/>
        <w:rPr>
          <w:rFonts w:ascii="Times New Roman" w:hAnsi="Times New Roman" w:cs="Times New Roman"/>
        </w:rPr>
      </w:pPr>
      <w:r>
        <w:rPr>
          <w:rFonts w:ascii="Times New Roman" w:hAnsi="Times New Roman" w:cs="Times New Roman"/>
        </w:rPr>
        <w:t>“John”</w:t>
      </w:r>
      <w:r w:rsidR="0090744A">
        <w:rPr>
          <w:rFonts w:ascii="Times New Roman" w:hAnsi="Times New Roman" w:cs="Times New Roman"/>
        </w:rPr>
        <w:t xml:space="preserve"> means “Yahweh is gracious.”</w:t>
      </w:r>
      <w:r w:rsidR="00E11194">
        <w:rPr>
          <w:rFonts w:ascii="Times New Roman" w:hAnsi="Times New Roman" w:cs="Times New Roman"/>
        </w:rPr>
        <w:t xml:space="preserve"> </w:t>
      </w:r>
      <w:r w:rsidR="00E11194">
        <w:rPr>
          <w:rStyle w:val="FootnoteReference"/>
          <w:rFonts w:ascii="Times New Roman" w:hAnsi="Times New Roman" w:cs="Times New Roman"/>
        </w:rPr>
        <w:footnoteReference w:id="2"/>
      </w:r>
      <w:r w:rsidR="00D00F44">
        <w:rPr>
          <w:rFonts w:ascii="Times New Roman" w:hAnsi="Times New Roman" w:cs="Times New Roman"/>
          <w:b/>
          <w:bCs/>
          <w:color w:val="EE0000"/>
        </w:rPr>
        <w:t xml:space="preserve"> </w:t>
      </w:r>
      <w:r w:rsidR="00341920">
        <w:rPr>
          <w:rFonts w:ascii="Times New Roman" w:hAnsi="Times New Roman" w:cs="Times New Roman"/>
        </w:rPr>
        <w:t>There are at least five men</w:t>
      </w:r>
      <w:r w:rsidR="00A75F11">
        <w:rPr>
          <w:rFonts w:ascii="Times New Roman" w:hAnsi="Times New Roman" w:cs="Times New Roman"/>
        </w:rPr>
        <w:t xml:space="preserve"> named John</w:t>
      </w:r>
      <w:r w:rsidR="00341920">
        <w:rPr>
          <w:rFonts w:ascii="Times New Roman" w:hAnsi="Times New Roman" w:cs="Times New Roman"/>
        </w:rPr>
        <w:t xml:space="preserve"> in the New Testament. H</w:t>
      </w:r>
      <w:r w:rsidR="0090744A">
        <w:rPr>
          <w:rFonts w:ascii="Times New Roman" w:hAnsi="Times New Roman" w:cs="Times New Roman"/>
        </w:rPr>
        <w:t>e</w:t>
      </w:r>
      <w:r w:rsidR="001524A6" w:rsidRPr="006C2894">
        <w:rPr>
          <w:rFonts w:ascii="Times New Roman" w:hAnsi="Times New Roman" w:cs="Times New Roman"/>
        </w:rPr>
        <w:t xml:space="preserve"> was the son of a</w:t>
      </w:r>
      <w:r w:rsidR="00063515" w:rsidRPr="006C2894">
        <w:rPr>
          <w:rFonts w:ascii="Times New Roman" w:hAnsi="Times New Roman" w:cs="Times New Roman"/>
        </w:rPr>
        <w:t xml:space="preserve"> Jewish fisherman named Zebedee. </w:t>
      </w:r>
      <w:r w:rsidR="004D63EC" w:rsidRPr="006C2894">
        <w:rPr>
          <w:rFonts w:ascii="Times New Roman" w:hAnsi="Times New Roman" w:cs="Times New Roman"/>
        </w:rPr>
        <w:t>Zebedee was apparentl</w:t>
      </w:r>
      <w:r w:rsidR="002A232F">
        <w:rPr>
          <w:rFonts w:ascii="Times New Roman" w:hAnsi="Times New Roman" w:cs="Times New Roman"/>
        </w:rPr>
        <w:t>y</w:t>
      </w:r>
      <w:r w:rsidR="004D63EC" w:rsidRPr="006C2894">
        <w:rPr>
          <w:rFonts w:ascii="Times New Roman" w:hAnsi="Times New Roman" w:cs="Times New Roman"/>
        </w:rPr>
        <w:t xml:space="preserve"> </w:t>
      </w:r>
      <w:r w:rsidR="00376E2B">
        <w:rPr>
          <w:rFonts w:ascii="Times New Roman" w:hAnsi="Times New Roman" w:cs="Times New Roman"/>
        </w:rPr>
        <w:t xml:space="preserve">quite </w:t>
      </w:r>
      <w:r w:rsidR="004D63EC" w:rsidRPr="006C2894">
        <w:rPr>
          <w:rFonts w:ascii="Times New Roman" w:hAnsi="Times New Roman" w:cs="Times New Roman"/>
        </w:rPr>
        <w:t xml:space="preserve">successful since he owned his own boat and </w:t>
      </w:r>
      <w:r w:rsidR="00150878" w:rsidRPr="006C2894">
        <w:rPr>
          <w:rFonts w:ascii="Times New Roman" w:hAnsi="Times New Roman" w:cs="Times New Roman"/>
        </w:rPr>
        <w:t>had hired servants (Mark 1:20). John’s mother was named Salome.</w:t>
      </w:r>
      <w:r w:rsidR="00A1385E" w:rsidRPr="006C2894">
        <w:rPr>
          <w:rFonts w:ascii="Times New Roman" w:hAnsi="Times New Roman" w:cs="Times New Roman"/>
        </w:rPr>
        <w:t xml:space="preserve"> She was likely the sister of Mary, thus making John and Jesus </w:t>
      </w:r>
      <w:r w:rsidR="00FE11A8" w:rsidRPr="006C2894">
        <w:rPr>
          <w:rFonts w:ascii="Times New Roman" w:hAnsi="Times New Roman" w:cs="Times New Roman"/>
        </w:rPr>
        <w:t xml:space="preserve">first </w:t>
      </w:r>
      <w:r w:rsidR="00A1385E" w:rsidRPr="006C2894">
        <w:rPr>
          <w:rFonts w:ascii="Times New Roman" w:hAnsi="Times New Roman" w:cs="Times New Roman"/>
        </w:rPr>
        <w:t>cousins.</w:t>
      </w:r>
      <w:r w:rsidR="00E11194">
        <w:rPr>
          <w:rFonts w:ascii="Times New Roman" w:hAnsi="Times New Roman" w:cs="Times New Roman"/>
        </w:rPr>
        <w:t xml:space="preserve"> </w:t>
      </w:r>
      <w:r w:rsidR="00E11194">
        <w:rPr>
          <w:rStyle w:val="FootnoteReference"/>
          <w:rFonts w:ascii="Times New Roman" w:hAnsi="Times New Roman" w:cs="Times New Roman"/>
        </w:rPr>
        <w:footnoteReference w:id="3"/>
      </w:r>
      <w:r w:rsidR="00A1385E" w:rsidRPr="00E15B05">
        <w:rPr>
          <w:rFonts w:ascii="Times New Roman" w:hAnsi="Times New Roman" w:cs="Times New Roman"/>
          <w:color w:val="EE0000"/>
        </w:rPr>
        <w:t xml:space="preserve"> </w:t>
      </w:r>
      <w:r w:rsidR="002927C3">
        <w:rPr>
          <w:rFonts w:ascii="Times New Roman" w:hAnsi="Times New Roman" w:cs="Times New Roman"/>
        </w:rPr>
        <w:t xml:space="preserve">This might add insight into why Jesus entrusted </w:t>
      </w:r>
      <w:r w:rsidR="00937BC5">
        <w:rPr>
          <w:rFonts w:ascii="Times New Roman" w:hAnsi="Times New Roman" w:cs="Times New Roman"/>
        </w:rPr>
        <w:t xml:space="preserve">his mother’s care to John at the cross </w:t>
      </w:r>
      <w:r w:rsidR="00375833">
        <w:rPr>
          <w:rFonts w:ascii="Times New Roman" w:hAnsi="Times New Roman" w:cs="Times New Roman"/>
        </w:rPr>
        <w:t>(John 19:26-2</w:t>
      </w:r>
      <w:r w:rsidR="00D441A4">
        <w:rPr>
          <w:rFonts w:ascii="Times New Roman" w:hAnsi="Times New Roman" w:cs="Times New Roman"/>
        </w:rPr>
        <w:t>7)</w:t>
      </w:r>
      <w:r w:rsidR="005B2359">
        <w:rPr>
          <w:rFonts w:ascii="Times New Roman" w:hAnsi="Times New Roman" w:cs="Times New Roman"/>
        </w:rPr>
        <w:t xml:space="preserve"> and why Salome felt comfortable enough to</w:t>
      </w:r>
      <w:r w:rsidR="00D16BBA">
        <w:rPr>
          <w:rFonts w:ascii="Times New Roman" w:hAnsi="Times New Roman" w:cs="Times New Roman"/>
        </w:rPr>
        <w:t xml:space="preserve"> make such a bold </w:t>
      </w:r>
      <w:r w:rsidR="00C45592">
        <w:rPr>
          <w:rFonts w:ascii="Times New Roman" w:hAnsi="Times New Roman" w:cs="Times New Roman"/>
        </w:rPr>
        <w:t>request to Jesus about her sons (Matthew 20:20-21)</w:t>
      </w:r>
      <w:r w:rsidR="00D441A4">
        <w:rPr>
          <w:rFonts w:ascii="Times New Roman" w:hAnsi="Times New Roman" w:cs="Times New Roman"/>
        </w:rPr>
        <w:t xml:space="preserve">. </w:t>
      </w:r>
      <w:r w:rsidR="00376E2B">
        <w:rPr>
          <w:rFonts w:ascii="Times New Roman" w:hAnsi="Times New Roman" w:cs="Times New Roman"/>
        </w:rPr>
        <w:t>They we</w:t>
      </w:r>
      <w:r w:rsidR="00335689">
        <w:rPr>
          <w:rFonts w:ascii="Times New Roman" w:hAnsi="Times New Roman" w:cs="Times New Roman"/>
        </w:rPr>
        <w:t>re famil</w:t>
      </w:r>
      <w:r w:rsidR="00691C79">
        <w:rPr>
          <w:rFonts w:ascii="Times New Roman" w:hAnsi="Times New Roman" w:cs="Times New Roman"/>
        </w:rPr>
        <w:t>y.</w:t>
      </w:r>
      <w:r w:rsidR="00335689">
        <w:rPr>
          <w:rFonts w:ascii="Times New Roman" w:hAnsi="Times New Roman" w:cs="Times New Roman"/>
        </w:rPr>
        <w:t xml:space="preserve"> </w:t>
      </w:r>
      <w:r w:rsidR="00CF53B6" w:rsidRPr="006C2894">
        <w:rPr>
          <w:rFonts w:ascii="Times New Roman" w:hAnsi="Times New Roman" w:cs="Times New Roman"/>
        </w:rPr>
        <w:t>John also had an older brother named James</w:t>
      </w:r>
      <w:r w:rsidR="00530FD7" w:rsidRPr="006C2894">
        <w:rPr>
          <w:rFonts w:ascii="Times New Roman" w:hAnsi="Times New Roman" w:cs="Times New Roman"/>
        </w:rPr>
        <w:t>. We conclude that he was older sin</w:t>
      </w:r>
      <w:r w:rsidR="00874666">
        <w:rPr>
          <w:rFonts w:ascii="Times New Roman" w:hAnsi="Times New Roman" w:cs="Times New Roman"/>
        </w:rPr>
        <w:t>ce he</w:t>
      </w:r>
      <w:r w:rsidR="00530FD7" w:rsidRPr="006C2894">
        <w:rPr>
          <w:rFonts w:ascii="Times New Roman" w:hAnsi="Times New Roman" w:cs="Times New Roman"/>
        </w:rPr>
        <w:t xml:space="preserve"> is always listed first of the two.</w:t>
      </w:r>
      <w:r w:rsidR="0066659A">
        <w:rPr>
          <w:rFonts w:ascii="Times New Roman" w:hAnsi="Times New Roman" w:cs="Times New Roman"/>
        </w:rPr>
        <w:t xml:space="preserve"> James w</w:t>
      </w:r>
      <w:r w:rsidR="00F23510">
        <w:rPr>
          <w:rFonts w:ascii="Times New Roman" w:hAnsi="Times New Roman" w:cs="Times New Roman"/>
        </w:rPr>
        <w:t>as the first apostle to be martyred (Acts 12:</w:t>
      </w:r>
      <w:r w:rsidR="00BC4F9E">
        <w:rPr>
          <w:rFonts w:ascii="Times New Roman" w:hAnsi="Times New Roman" w:cs="Times New Roman"/>
        </w:rPr>
        <w:t>2)</w:t>
      </w:r>
      <w:r w:rsidR="005D451A">
        <w:rPr>
          <w:rFonts w:ascii="Times New Roman" w:hAnsi="Times New Roman" w:cs="Times New Roman"/>
        </w:rPr>
        <w:t>.</w:t>
      </w:r>
    </w:p>
    <w:p w14:paraId="43798B91" w14:textId="4C402166" w:rsidR="00E77613" w:rsidRDefault="00E77613" w:rsidP="006C2894">
      <w:pPr>
        <w:spacing w:after="0" w:line="360" w:lineRule="auto"/>
        <w:jc w:val="both"/>
        <w:rPr>
          <w:rFonts w:ascii="Times New Roman" w:hAnsi="Times New Roman" w:cs="Times New Roman"/>
        </w:rPr>
      </w:pPr>
    </w:p>
    <w:p w14:paraId="45B7A5B3" w14:textId="6BB96C38" w:rsidR="00A77C19" w:rsidRDefault="00A77C19" w:rsidP="006C2894">
      <w:pPr>
        <w:spacing w:after="0" w:line="360" w:lineRule="auto"/>
        <w:jc w:val="both"/>
        <w:rPr>
          <w:rFonts w:ascii="Times New Roman" w:hAnsi="Times New Roman" w:cs="Times New Roman"/>
        </w:rPr>
      </w:pPr>
      <w:r w:rsidRPr="006C2894">
        <w:rPr>
          <w:rFonts w:ascii="Times New Roman" w:hAnsi="Times New Roman" w:cs="Times New Roman"/>
        </w:rPr>
        <w:t xml:space="preserve">John was initially a disciple of John the Baptist. </w:t>
      </w:r>
      <w:r w:rsidR="001F21EA" w:rsidRPr="006C2894">
        <w:rPr>
          <w:rFonts w:ascii="Times New Roman" w:hAnsi="Times New Roman" w:cs="Times New Roman"/>
        </w:rPr>
        <w:t xml:space="preserve">He then became an apostle of Jesus </w:t>
      </w:r>
      <w:r w:rsidR="00FE11A8" w:rsidRPr="006C2894">
        <w:rPr>
          <w:rFonts w:ascii="Times New Roman" w:hAnsi="Times New Roman" w:cs="Times New Roman"/>
        </w:rPr>
        <w:t>along with his b</w:t>
      </w:r>
      <w:r w:rsidR="00530FD7" w:rsidRPr="006C2894">
        <w:rPr>
          <w:rFonts w:ascii="Times New Roman" w:hAnsi="Times New Roman" w:cs="Times New Roman"/>
        </w:rPr>
        <w:t xml:space="preserve">rother. </w:t>
      </w:r>
      <w:r w:rsidR="006D1333" w:rsidRPr="006C2894">
        <w:rPr>
          <w:rFonts w:ascii="Times New Roman" w:hAnsi="Times New Roman" w:cs="Times New Roman"/>
        </w:rPr>
        <w:t>In fact, th</w:t>
      </w:r>
      <w:r w:rsidR="000309C6" w:rsidRPr="006C2894">
        <w:rPr>
          <w:rFonts w:ascii="Times New Roman" w:hAnsi="Times New Roman" w:cs="Times New Roman"/>
        </w:rPr>
        <w:t>ey were especially close to Jesus along with Peter, forming an inner circle within the apostleship.</w:t>
      </w:r>
      <w:r w:rsidR="00634485">
        <w:rPr>
          <w:rFonts w:ascii="Times New Roman" w:hAnsi="Times New Roman" w:cs="Times New Roman"/>
        </w:rPr>
        <w:t xml:space="preserve"> These three were the only ones permitted to </w:t>
      </w:r>
      <w:r w:rsidR="00EF32D3">
        <w:rPr>
          <w:rFonts w:ascii="Times New Roman" w:hAnsi="Times New Roman" w:cs="Times New Roman"/>
        </w:rPr>
        <w:t xml:space="preserve">see the raising of Jarius’ daughter, the transfiguration, and the Lord </w:t>
      </w:r>
      <w:r w:rsidR="00D42CF4">
        <w:rPr>
          <w:rFonts w:ascii="Times New Roman" w:hAnsi="Times New Roman" w:cs="Times New Roman"/>
        </w:rPr>
        <w:t xml:space="preserve">praying in Gethsemane. </w:t>
      </w:r>
      <w:r w:rsidR="000309C6" w:rsidRPr="006C2894">
        <w:rPr>
          <w:rFonts w:ascii="Times New Roman" w:hAnsi="Times New Roman" w:cs="Times New Roman"/>
        </w:rPr>
        <w:t xml:space="preserve"> </w:t>
      </w:r>
    </w:p>
    <w:p w14:paraId="2AC5C97E" w14:textId="77777777" w:rsidR="00402C57" w:rsidRDefault="00402C57" w:rsidP="006C2894">
      <w:pPr>
        <w:spacing w:after="0" w:line="360" w:lineRule="auto"/>
        <w:jc w:val="both"/>
        <w:rPr>
          <w:rFonts w:ascii="Times New Roman" w:hAnsi="Times New Roman" w:cs="Times New Roman"/>
        </w:rPr>
      </w:pPr>
    </w:p>
    <w:p w14:paraId="58A2E6BE" w14:textId="1FE4EA14" w:rsidR="00D03724" w:rsidRDefault="00402C57" w:rsidP="006C2894">
      <w:pPr>
        <w:spacing w:after="0" w:line="360" w:lineRule="auto"/>
        <w:jc w:val="both"/>
        <w:rPr>
          <w:rFonts w:ascii="Times New Roman" w:hAnsi="Times New Roman" w:cs="Times New Roman"/>
        </w:rPr>
      </w:pPr>
      <w:r>
        <w:rPr>
          <w:rFonts w:ascii="Times New Roman" w:hAnsi="Times New Roman" w:cs="Times New Roman"/>
        </w:rPr>
        <w:t xml:space="preserve">John is </w:t>
      </w:r>
      <w:r w:rsidR="008720F3">
        <w:rPr>
          <w:rFonts w:ascii="Times New Roman" w:hAnsi="Times New Roman" w:cs="Times New Roman"/>
        </w:rPr>
        <w:t>often called</w:t>
      </w:r>
      <w:r>
        <w:rPr>
          <w:rFonts w:ascii="Times New Roman" w:hAnsi="Times New Roman" w:cs="Times New Roman"/>
        </w:rPr>
        <w:t xml:space="preserve"> the “</w:t>
      </w:r>
      <w:r w:rsidR="003D1D55">
        <w:rPr>
          <w:rFonts w:ascii="Times New Roman" w:hAnsi="Times New Roman" w:cs="Times New Roman"/>
        </w:rPr>
        <w:t>a</w:t>
      </w:r>
      <w:r>
        <w:rPr>
          <w:rFonts w:ascii="Times New Roman" w:hAnsi="Times New Roman" w:cs="Times New Roman"/>
        </w:rPr>
        <w:t xml:space="preserve">postle of </w:t>
      </w:r>
      <w:r w:rsidR="003D1D55">
        <w:rPr>
          <w:rFonts w:ascii="Times New Roman" w:hAnsi="Times New Roman" w:cs="Times New Roman"/>
        </w:rPr>
        <w:t>l</w:t>
      </w:r>
      <w:r>
        <w:rPr>
          <w:rFonts w:ascii="Times New Roman" w:hAnsi="Times New Roman" w:cs="Times New Roman"/>
        </w:rPr>
        <w:t xml:space="preserve">ove” today, </w:t>
      </w:r>
      <w:r w:rsidR="00124855">
        <w:rPr>
          <w:rFonts w:ascii="Times New Roman" w:hAnsi="Times New Roman" w:cs="Times New Roman"/>
        </w:rPr>
        <w:t>bu</w:t>
      </w:r>
      <w:r w:rsidR="0010219C">
        <w:rPr>
          <w:rFonts w:ascii="Times New Roman" w:hAnsi="Times New Roman" w:cs="Times New Roman"/>
        </w:rPr>
        <w:t xml:space="preserve">t it took </w:t>
      </w:r>
      <w:r w:rsidR="00290F63">
        <w:rPr>
          <w:rFonts w:ascii="Times New Roman" w:hAnsi="Times New Roman" w:cs="Times New Roman"/>
        </w:rPr>
        <w:t>a lo</w:t>
      </w:r>
      <w:r w:rsidR="004F5A35">
        <w:rPr>
          <w:rFonts w:ascii="Times New Roman" w:hAnsi="Times New Roman" w:cs="Times New Roman"/>
        </w:rPr>
        <w:t>t of</w:t>
      </w:r>
      <w:r w:rsidR="00290F63">
        <w:rPr>
          <w:rFonts w:ascii="Times New Roman" w:hAnsi="Times New Roman" w:cs="Times New Roman"/>
        </w:rPr>
        <w:t xml:space="preserve"> time with Jesus </w:t>
      </w:r>
      <w:r w:rsidR="00F84CB7">
        <w:rPr>
          <w:rFonts w:ascii="Times New Roman" w:hAnsi="Times New Roman" w:cs="Times New Roman"/>
        </w:rPr>
        <w:t xml:space="preserve">for him </w:t>
      </w:r>
      <w:r w:rsidR="00290F63">
        <w:rPr>
          <w:rFonts w:ascii="Times New Roman" w:hAnsi="Times New Roman" w:cs="Times New Roman"/>
        </w:rPr>
        <w:t xml:space="preserve">to reach that </w:t>
      </w:r>
      <w:r w:rsidR="00666631">
        <w:rPr>
          <w:rFonts w:ascii="Times New Roman" w:hAnsi="Times New Roman" w:cs="Times New Roman"/>
        </w:rPr>
        <w:t>point. Initially,</w:t>
      </w:r>
      <w:r w:rsidR="002F1E91">
        <w:rPr>
          <w:rFonts w:ascii="Times New Roman" w:hAnsi="Times New Roman" w:cs="Times New Roman"/>
        </w:rPr>
        <w:t xml:space="preserve"> John was a rugged fisherman who could be harsh (</w:t>
      </w:r>
      <w:r w:rsidR="00783CF6">
        <w:rPr>
          <w:rFonts w:ascii="Times New Roman" w:hAnsi="Times New Roman" w:cs="Times New Roman"/>
        </w:rPr>
        <w:t xml:space="preserve">Luke </w:t>
      </w:r>
      <w:r w:rsidR="00874AC7">
        <w:rPr>
          <w:rFonts w:ascii="Times New Roman" w:hAnsi="Times New Roman" w:cs="Times New Roman"/>
        </w:rPr>
        <w:t xml:space="preserve">9:49), intolerant (Mark </w:t>
      </w:r>
      <w:r w:rsidR="00874AC7">
        <w:rPr>
          <w:rFonts w:ascii="Times New Roman" w:hAnsi="Times New Roman" w:cs="Times New Roman"/>
        </w:rPr>
        <w:lastRenderedPageBreak/>
        <w:t>9:38), and overly competitive (Mark 10:35-41). In fact, he</w:t>
      </w:r>
      <w:r w:rsidR="0010219C">
        <w:rPr>
          <w:rFonts w:ascii="Times New Roman" w:hAnsi="Times New Roman" w:cs="Times New Roman"/>
        </w:rPr>
        <w:t xml:space="preserve"> </w:t>
      </w:r>
      <w:r w:rsidR="003D1D55">
        <w:rPr>
          <w:rFonts w:ascii="Times New Roman" w:hAnsi="Times New Roman" w:cs="Times New Roman"/>
        </w:rPr>
        <w:t xml:space="preserve">and his brother </w:t>
      </w:r>
      <w:r w:rsidR="00874AC7">
        <w:rPr>
          <w:rFonts w:ascii="Times New Roman" w:hAnsi="Times New Roman" w:cs="Times New Roman"/>
        </w:rPr>
        <w:t xml:space="preserve">were </w:t>
      </w:r>
      <w:r w:rsidR="000E5C13">
        <w:rPr>
          <w:rFonts w:ascii="Times New Roman" w:hAnsi="Times New Roman" w:cs="Times New Roman"/>
        </w:rPr>
        <w:t xml:space="preserve">nicknamed “sons of thunder” by Jesus </w:t>
      </w:r>
      <w:r w:rsidR="008046A3">
        <w:rPr>
          <w:rFonts w:ascii="Times New Roman" w:hAnsi="Times New Roman" w:cs="Times New Roman"/>
        </w:rPr>
        <w:t>because of their fiery temperament</w:t>
      </w:r>
      <w:r w:rsidR="004F6EA0">
        <w:rPr>
          <w:rFonts w:ascii="Times New Roman" w:hAnsi="Times New Roman" w:cs="Times New Roman"/>
        </w:rPr>
        <w:t xml:space="preserve"> (Mark 3:17)</w:t>
      </w:r>
      <w:r w:rsidR="00160CED">
        <w:rPr>
          <w:rFonts w:ascii="Times New Roman" w:hAnsi="Times New Roman" w:cs="Times New Roman"/>
        </w:rPr>
        <w:t>.</w:t>
      </w:r>
      <w:r w:rsidR="00E11194">
        <w:rPr>
          <w:rFonts w:ascii="Times New Roman" w:hAnsi="Times New Roman" w:cs="Times New Roman"/>
        </w:rPr>
        <w:t xml:space="preserve"> </w:t>
      </w:r>
      <w:r w:rsidR="00E11194">
        <w:rPr>
          <w:rStyle w:val="FootnoteReference"/>
          <w:rFonts w:ascii="Times New Roman" w:hAnsi="Times New Roman" w:cs="Times New Roman"/>
        </w:rPr>
        <w:footnoteReference w:id="4"/>
      </w:r>
      <w:r w:rsidR="008C2B8E">
        <w:rPr>
          <w:rFonts w:ascii="Times New Roman" w:hAnsi="Times New Roman" w:cs="Times New Roman"/>
        </w:rPr>
        <w:t xml:space="preserve"> </w:t>
      </w:r>
      <w:r w:rsidR="00D03724" w:rsidRPr="00D03724">
        <w:rPr>
          <w:rFonts w:ascii="Times New Roman" w:hAnsi="Times New Roman" w:cs="Times New Roman"/>
        </w:rPr>
        <w:t>Thankfully, however, John aged well. He woul</w:t>
      </w:r>
      <w:r w:rsidR="00A121E8">
        <w:rPr>
          <w:rFonts w:ascii="Times New Roman" w:hAnsi="Times New Roman" w:cs="Times New Roman"/>
        </w:rPr>
        <w:t xml:space="preserve">d </w:t>
      </w:r>
      <w:r w:rsidR="00D03724" w:rsidRPr="00D03724">
        <w:rPr>
          <w:rFonts w:ascii="Times New Roman" w:hAnsi="Times New Roman" w:cs="Times New Roman"/>
        </w:rPr>
        <w:t>go on to emphasize the importance of love more than any other writer in the New Testament.</w:t>
      </w:r>
    </w:p>
    <w:p w14:paraId="12F43A3C" w14:textId="77777777" w:rsidR="00D03724" w:rsidRDefault="00D03724" w:rsidP="006C2894">
      <w:pPr>
        <w:spacing w:after="0" w:line="360" w:lineRule="auto"/>
        <w:jc w:val="both"/>
        <w:rPr>
          <w:rFonts w:ascii="Times New Roman" w:hAnsi="Times New Roman" w:cs="Times New Roman"/>
        </w:rPr>
      </w:pPr>
    </w:p>
    <w:p w14:paraId="14523629" w14:textId="4EB34947" w:rsidR="00BA06AC" w:rsidRPr="00F30103" w:rsidRDefault="00A121E8" w:rsidP="006C2894">
      <w:pPr>
        <w:spacing w:after="0" w:line="360" w:lineRule="auto"/>
        <w:jc w:val="both"/>
        <w:rPr>
          <w:rFonts w:ascii="Times New Roman" w:hAnsi="Times New Roman" w:cs="Times New Roman"/>
        </w:rPr>
      </w:pPr>
      <w:r>
        <w:rPr>
          <w:rFonts w:ascii="Times New Roman" w:hAnsi="Times New Roman" w:cs="Times New Roman"/>
        </w:rPr>
        <w:t>Though John</w:t>
      </w:r>
      <w:r w:rsidR="00124855">
        <w:rPr>
          <w:rFonts w:ascii="Times New Roman" w:hAnsi="Times New Roman" w:cs="Times New Roman"/>
        </w:rPr>
        <w:t xml:space="preserve"> grew to be mo</w:t>
      </w:r>
      <w:r w:rsidR="001E0027">
        <w:rPr>
          <w:rFonts w:ascii="Times New Roman" w:hAnsi="Times New Roman" w:cs="Times New Roman"/>
        </w:rPr>
        <w:t>re loving</w:t>
      </w:r>
      <w:r w:rsidR="00295B91">
        <w:rPr>
          <w:rFonts w:ascii="Times New Roman" w:hAnsi="Times New Roman" w:cs="Times New Roman"/>
        </w:rPr>
        <w:t xml:space="preserve">, </w:t>
      </w:r>
      <w:r>
        <w:rPr>
          <w:rFonts w:ascii="Times New Roman" w:hAnsi="Times New Roman" w:cs="Times New Roman"/>
        </w:rPr>
        <w:t>that does not mean he</w:t>
      </w:r>
      <w:r w:rsidR="00295B91">
        <w:rPr>
          <w:rFonts w:ascii="Times New Roman" w:hAnsi="Times New Roman" w:cs="Times New Roman"/>
        </w:rPr>
        <w:t xml:space="preserve"> los</w:t>
      </w:r>
      <w:r>
        <w:rPr>
          <w:rFonts w:ascii="Times New Roman" w:hAnsi="Times New Roman" w:cs="Times New Roman"/>
        </w:rPr>
        <w:t>t</w:t>
      </w:r>
      <w:r w:rsidR="00295B91">
        <w:rPr>
          <w:rFonts w:ascii="Times New Roman" w:hAnsi="Times New Roman" w:cs="Times New Roman"/>
        </w:rPr>
        <w:t xml:space="preserve"> his tenacity </w:t>
      </w:r>
      <w:r w:rsidR="00EF7838">
        <w:rPr>
          <w:rFonts w:ascii="Times New Roman" w:hAnsi="Times New Roman" w:cs="Times New Roman"/>
        </w:rPr>
        <w:t xml:space="preserve">when it came to </w:t>
      </w:r>
      <w:r w:rsidR="00295B91">
        <w:rPr>
          <w:rFonts w:ascii="Times New Roman" w:hAnsi="Times New Roman" w:cs="Times New Roman"/>
        </w:rPr>
        <w:t>truth.</w:t>
      </w:r>
      <w:r w:rsidR="000D6E2B">
        <w:rPr>
          <w:rFonts w:ascii="Times New Roman" w:hAnsi="Times New Roman" w:cs="Times New Roman"/>
        </w:rPr>
        <w:t xml:space="preserve"> </w:t>
      </w:r>
      <w:r w:rsidR="00DB3952">
        <w:rPr>
          <w:rFonts w:ascii="Times New Roman" w:hAnsi="Times New Roman" w:cs="Times New Roman"/>
        </w:rPr>
        <w:t xml:space="preserve">For instance, </w:t>
      </w:r>
      <w:r w:rsidR="00BA06AC">
        <w:rPr>
          <w:rFonts w:ascii="Times New Roman" w:hAnsi="Times New Roman" w:cs="Times New Roman"/>
        </w:rPr>
        <w:t xml:space="preserve">Irenaeus </w:t>
      </w:r>
      <w:r w:rsidR="00BA06AC" w:rsidRPr="00F30103">
        <w:rPr>
          <w:rFonts w:ascii="Times New Roman" w:hAnsi="Times New Roman" w:cs="Times New Roman"/>
        </w:rPr>
        <w:t>r</w:t>
      </w:r>
      <w:r w:rsidR="008E0762" w:rsidRPr="00F30103">
        <w:rPr>
          <w:rFonts w:ascii="Times New Roman" w:hAnsi="Times New Roman" w:cs="Times New Roman"/>
        </w:rPr>
        <w:t xml:space="preserve">ecords the story of an encounter John had with a prominent </w:t>
      </w:r>
      <w:r w:rsidR="00AA65BE" w:rsidRPr="00F30103">
        <w:rPr>
          <w:rFonts w:ascii="Times New Roman" w:hAnsi="Times New Roman" w:cs="Times New Roman"/>
        </w:rPr>
        <w:t>false teacher named Cerinthus:</w:t>
      </w:r>
    </w:p>
    <w:p w14:paraId="2FF1CF37" w14:textId="77777777" w:rsidR="00BA06AC" w:rsidRPr="00F30103" w:rsidRDefault="00BA06AC" w:rsidP="006C2894">
      <w:pPr>
        <w:spacing w:after="0" w:line="360" w:lineRule="auto"/>
        <w:jc w:val="both"/>
        <w:rPr>
          <w:rFonts w:ascii="Times New Roman" w:hAnsi="Times New Roman" w:cs="Times New Roman"/>
        </w:rPr>
      </w:pPr>
    </w:p>
    <w:p w14:paraId="382691DF" w14:textId="208EE496" w:rsidR="00402C57" w:rsidRPr="00F30103" w:rsidRDefault="00BA06AC" w:rsidP="00F30103">
      <w:pPr>
        <w:spacing w:after="0" w:line="360" w:lineRule="auto"/>
        <w:ind w:left="576" w:right="576"/>
        <w:jc w:val="both"/>
        <w:rPr>
          <w:rFonts w:ascii="Times New Roman" w:hAnsi="Times New Roman" w:cs="Times New Roman"/>
          <w:b/>
          <w:bCs/>
        </w:rPr>
      </w:pPr>
      <w:r w:rsidRPr="00F30103">
        <w:rPr>
          <w:rFonts w:ascii="Times New Roman" w:hAnsi="Times New Roman" w:cs="Times New Roman"/>
          <w:b/>
          <w:bCs/>
          <w:color w:val="000000"/>
          <w:shd w:val="clear" w:color="auto" w:fill="FFFFFF"/>
        </w:rPr>
        <w:t xml:space="preserve">John, the disciple of the Lord, going to bathe at Ephesus, and perceiving Cerinthus within, rushed out of the </w:t>
      </w:r>
      <w:r w:rsidR="00AA65BE" w:rsidRPr="00F30103">
        <w:rPr>
          <w:rFonts w:ascii="Times New Roman" w:hAnsi="Times New Roman" w:cs="Times New Roman"/>
          <w:b/>
          <w:bCs/>
          <w:color w:val="000000"/>
          <w:shd w:val="clear" w:color="auto" w:fill="FFFFFF"/>
        </w:rPr>
        <w:t>bathhouse</w:t>
      </w:r>
      <w:r w:rsidRPr="00F30103">
        <w:rPr>
          <w:rFonts w:ascii="Times New Roman" w:hAnsi="Times New Roman" w:cs="Times New Roman"/>
          <w:b/>
          <w:bCs/>
          <w:color w:val="000000"/>
          <w:shd w:val="clear" w:color="auto" w:fill="FFFFFF"/>
        </w:rPr>
        <w:t xml:space="preserve"> without bathing, exclaiming, "Let us fly, lest even the bathhouse fall down, because Cerinthus, the enemy of the truth, is within" (</w:t>
      </w:r>
      <w:r w:rsidR="00D239DC">
        <w:rPr>
          <w:rFonts w:ascii="Times New Roman" w:hAnsi="Times New Roman" w:cs="Times New Roman"/>
          <w:b/>
          <w:bCs/>
          <w:color w:val="000000"/>
          <w:shd w:val="clear" w:color="auto" w:fill="FFFFFF"/>
        </w:rPr>
        <w:t xml:space="preserve">Irenaeus, </w:t>
      </w:r>
      <w:r w:rsidRPr="00F30103">
        <w:rPr>
          <w:rFonts w:ascii="Times New Roman" w:hAnsi="Times New Roman" w:cs="Times New Roman"/>
          <w:b/>
          <w:bCs/>
          <w:i/>
          <w:iCs/>
          <w:color w:val="000000"/>
          <w:shd w:val="clear" w:color="auto" w:fill="FFFFFF"/>
        </w:rPr>
        <w:t>Against Heresies,</w:t>
      </w:r>
      <w:r w:rsidRPr="00F30103">
        <w:rPr>
          <w:rFonts w:ascii="Times New Roman" w:hAnsi="Times New Roman" w:cs="Times New Roman"/>
          <w:b/>
          <w:bCs/>
          <w:color w:val="000000"/>
          <w:shd w:val="clear" w:color="auto" w:fill="FFFFFF"/>
        </w:rPr>
        <w:t xml:space="preserve"> </w:t>
      </w:r>
      <w:r w:rsidR="00DB3952" w:rsidRPr="00F30103">
        <w:rPr>
          <w:rFonts w:ascii="Times New Roman" w:hAnsi="Times New Roman" w:cs="Times New Roman"/>
          <w:b/>
          <w:bCs/>
          <w:color w:val="000000"/>
          <w:shd w:val="clear" w:color="auto" w:fill="FFFFFF"/>
        </w:rPr>
        <w:t>3:3:4).</w:t>
      </w:r>
      <w:r w:rsidRPr="00F30103">
        <w:rPr>
          <w:rFonts w:ascii="Times New Roman" w:hAnsi="Times New Roman" w:cs="Times New Roman"/>
          <w:b/>
          <w:bCs/>
          <w:color w:val="000000"/>
          <w:shd w:val="clear" w:color="auto" w:fill="FFFFFF"/>
        </w:rPr>
        <w:t> </w:t>
      </w:r>
      <w:r w:rsidR="000E5C13" w:rsidRPr="00F30103">
        <w:rPr>
          <w:rFonts w:ascii="Times New Roman" w:hAnsi="Times New Roman" w:cs="Times New Roman"/>
          <w:b/>
          <w:bCs/>
        </w:rPr>
        <w:t xml:space="preserve"> </w:t>
      </w:r>
      <w:r w:rsidR="003D1D55" w:rsidRPr="00F30103">
        <w:rPr>
          <w:rFonts w:ascii="Times New Roman" w:hAnsi="Times New Roman" w:cs="Times New Roman"/>
          <w:b/>
          <w:bCs/>
        </w:rPr>
        <w:t xml:space="preserve"> </w:t>
      </w:r>
    </w:p>
    <w:p w14:paraId="4AD87CD8" w14:textId="77777777" w:rsidR="0097490B" w:rsidRDefault="0097490B" w:rsidP="006C2894">
      <w:pPr>
        <w:spacing w:after="0" w:line="360" w:lineRule="auto"/>
        <w:jc w:val="both"/>
        <w:rPr>
          <w:rFonts w:ascii="Times New Roman" w:hAnsi="Times New Roman" w:cs="Times New Roman"/>
        </w:rPr>
      </w:pPr>
    </w:p>
    <w:p w14:paraId="09BEB21E" w14:textId="481F3151" w:rsidR="00BA0B77" w:rsidRDefault="006A0EAC" w:rsidP="00065867">
      <w:pPr>
        <w:spacing w:after="0" w:line="360" w:lineRule="auto"/>
        <w:jc w:val="both"/>
        <w:rPr>
          <w:rFonts w:ascii="Times New Roman" w:hAnsi="Times New Roman" w:cs="Times New Roman"/>
        </w:rPr>
      </w:pPr>
      <w:r>
        <w:rPr>
          <w:rFonts w:ascii="Times New Roman" w:hAnsi="Times New Roman" w:cs="Times New Roman"/>
        </w:rPr>
        <w:t xml:space="preserve">If this militant side to John surprises you, it shouldn’t. </w:t>
      </w:r>
      <w:r w:rsidR="00416313">
        <w:rPr>
          <w:rFonts w:ascii="Times New Roman" w:hAnsi="Times New Roman" w:cs="Times New Roman"/>
        </w:rPr>
        <w:t xml:space="preserve">In his third epistle, he calls out a man named Diotrephes </w:t>
      </w:r>
      <w:r w:rsidR="001D075E">
        <w:rPr>
          <w:rFonts w:ascii="Times New Roman" w:hAnsi="Times New Roman" w:cs="Times New Roman"/>
        </w:rPr>
        <w:t>who was</w:t>
      </w:r>
      <w:r w:rsidR="00780078">
        <w:rPr>
          <w:rFonts w:ascii="Times New Roman" w:hAnsi="Times New Roman" w:cs="Times New Roman"/>
        </w:rPr>
        <w:t xml:space="preserve"> disparaging the apostle and did not </w:t>
      </w:r>
      <w:r w:rsidR="00561BA4">
        <w:rPr>
          <w:rFonts w:ascii="Times New Roman" w:hAnsi="Times New Roman" w:cs="Times New Roman"/>
        </w:rPr>
        <w:t xml:space="preserve">recognize his authority. Therefore, </w:t>
      </w:r>
      <w:r w:rsidR="00C56CE0">
        <w:rPr>
          <w:rFonts w:ascii="Times New Roman" w:hAnsi="Times New Roman" w:cs="Times New Roman"/>
        </w:rPr>
        <w:t>John</w:t>
      </w:r>
      <w:r w:rsidR="00554B96">
        <w:rPr>
          <w:rFonts w:ascii="Times New Roman" w:hAnsi="Times New Roman" w:cs="Times New Roman"/>
        </w:rPr>
        <w:t xml:space="preserve"> promis</w:t>
      </w:r>
      <w:r w:rsidR="00F157CA">
        <w:rPr>
          <w:rFonts w:ascii="Times New Roman" w:hAnsi="Times New Roman" w:cs="Times New Roman"/>
        </w:rPr>
        <w:t>ed to</w:t>
      </w:r>
      <w:r w:rsidR="008B59DE">
        <w:rPr>
          <w:rFonts w:ascii="Times New Roman" w:hAnsi="Times New Roman" w:cs="Times New Roman"/>
        </w:rPr>
        <w:t xml:space="preserve"> deal with him</w:t>
      </w:r>
      <w:r w:rsidR="004A3C40">
        <w:rPr>
          <w:rFonts w:ascii="Times New Roman" w:hAnsi="Times New Roman" w:cs="Times New Roman"/>
        </w:rPr>
        <w:t xml:space="preserve">. As </w:t>
      </w:r>
      <w:r w:rsidR="00470B4B" w:rsidRPr="00470B4B">
        <w:rPr>
          <w:rFonts w:ascii="Times New Roman" w:hAnsi="Times New Roman" w:cs="Times New Roman"/>
          <w:i/>
          <w:iCs/>
        </w:rPr>
        <w:t>Th</w:t>
      </w:r>
      <w:r w:rsidR="004A3C40" w:rsidRPr="00470B4B">
        <w:rPr>
          <w:rFonts w:ascii="Times New Roman" w:hAnsi="Times New Roman" w:cs="Times New Roman"/>
          <w:i/>
          <w:iCs/>
        </w:rPr>
        <w:t>e Message</w:t>
      </w:r>
      <w:r w:rsidR="004A3C40">
        <w:rPr>
          <w:rFonts w:ascii="Times New Roman" w:hAnsi="Times New Roman" w:cs="Times New Roman"/>
        </w:rPr>
        <w:t xml:space="preserve"> says, “</w:t>
      </w:r>
      <w:r w:rsidR="004A3C40" w:rsidRPr="004A3C40">
        <w:rPr>
          <w:rFonts w:ascii="Times New Roman" w:hAnsi="Times New Roman" w:cs="Times New Roman"/>
        </w:rPr>
        <w:t>If I come, you can be sure I’ll hold him to account</w:t>
      </w:r>
      <w:r w:rsidR="004A3C40">
        <w:rPr>
          <w:rFonts w:ascii="Times New Roman" w:hAnsi="Times New Roman" w:cs="Times New Roman"/>
        </w:rPr>
        <w:t xml:space="preserve">…” (v. 10). </w:t>
      </w:r>
      <w:r w:rsidR="00134057">
        <w:rPr>
          <w:rFonts w:ascii="Times New Roman" w:hAnsi="Times New Roman" w:cs="Times New Roman"/>
        </w:rPr>
        <w:t xml:space="preserve"> Hence, </w:t>
      </w:r>
      <w:r w:rsidR="004D5ACD">
        <w:rPr>
          <w:rFonts w:ascii="Times New Roman" w:hAnsi="Times New Roman" w:cs="Times New Roman"/>
        </w:rPr>
        <w:t>John was no wimp</w:t>
      </w:r>
      <w:r w:rsidR="00065867">
        <w:rPr>
          <w:rFonts w:ascii="Times New Roman" w:hAnsi="Times New Roman" w:cs="Times New Roman"/>
        </w:rPr>
        <w:t>!</w:t>
      </w:r>
    </w:p>
    <w:p w14:paraId="09526EA0" w14:textId="77777777" w:rsidR="00CE132B" w:rsidRDefault="00CE132B" w:rsidP="00065867">
      <w:pPr>
        <w:spacing w:after="0" w:line="360" w:lineRule="auto"/>
        <w:jc w:val="both"/>
        <w:rPr>
          <w:rFonts w:ascii="Times New Roman" w:hAnsi="Times New Roman" w:cs="Times New Roman"/>
        </w:rPr>
      </w:pPr>
    </w:p>
    <w:p w14:paraId="27C85FFB" w14:textId="66C532E0" w:rsidR="00CE132B" w:rsidRDefault="00CE132B" w:rsidP="00065867">
      <w:pPr>
        <w:spacing w:after="0" w:line="360" w:lineRule="auto"/>
        <w:jc w:val="both"/>
        <w:rPr>
          <w:rFonts w:ascii="Times New Roman" w:hAnsi="Times New Roman" w:cs="Times New Roman"/>
        </w:rPr>
      </w:pPr>
      <w:r>
        <w:rPr>
          <w:rFonts w:ascii="Times New Roman" w:hAnsi="Times New Roman" w:cs="Times New Roman"/>
        </w:rPr>
        <w:t xml:space="preserve">The fact that John never mentions </w:t>
      </w:r>
      <w:r w:rsidR="000F5761">
        <w:rPr>
          <w:rFonts w:ascii="Times New Roman" w:hAnsi="Times New Roman" w:cs="Times New Roman"/>
        </w:rPr>
        <w:t xml:space="preserve">his own name in the Gospel of John is noteworthy. </w:t>
      </w:r>
      <w:r w:rsidR="009C5BDB">
        <w:rPr>
          <w:rFonts w:ascii="Times New Roman" w:hAnsi="Times New Roman" w:cs="Times New Roman"/>
        </w:rPr>
        <w:t xml:space="preserve">He does not seek the </w:t>
      </w:r>
      <w:r w:rsidR="00DF338E">
        <w:rPr>
          <w:rFonts w:ascii="Times New Roman" w:hAnsi="Times New Roman" w:cs="Times New Roman"/>
        </w:rPr>
        <w:t>limelight but</w:t>
      </w:r>
      <w:r w:rsidR="009C5BDB">
        <w:rPr>
          <w:rFonts w:ascii="Times New Roman" w:hAnsi="Times New Roman" w:cs="Times New Roman"/>
        </w:rPr>
        <w:t xml:space="preserve"> is perfectly content </w:t>
      </w:r>
      <w:r w:rsidR="00DF338E">
        <w:rPr>
          <w:rFonts w:ascii="Times New Roman" w:hAnsi="Times New Roman" w:cs="Times New Roman"/>
        </w:rPr>
        <w:t>clinging</w:t>
      </w:r>
      <w:r w:rsidR="007E6DE0">
        <w:rPr>
          <w:rFonts w:ascii="Times New Roman" w:hAnsi="Times New Roman" w:cs="Times New Roman"/>
        </w:rPr>
        <w:t xml:space="preserve"> to Jesus. </w:t>
      </w:r>
      <w:r w:rsidR="00DF338E">
        <w:rPr>
          <w:rFonts w:ascii="Times New Roman" w:hAnsi="Times New Roman" w:cs="Times New Roman"/>
        </w:rPr>
        <w:t>Perhaps the “apostle of love” could also be called the “apostle of lowliness.”</w:t>
      </w:r>
    </w:p>
    <w:p w14:paraId="791E30C3" w14:textId="77777777" w:rsidR="00DF338E" w:rsidRDefault="00DF338E" w:rsidP="00065867">
      <w:pPr>
        <w:spacing w:after="0" w:line="360" w:lineRule="auto"/>
        <w:jc w:val="both"/>
        <w:rPr>
          <w:rFonts w:ascii="Times New Roman" w:hAnsi="Times New Roman" w:cs="Times New Roman"/>
        </w:rPr>
      </w:pPr>
    </w:p>
    <w:p w14:paraId="6F8BE1EA" w14:textId="4D2FA903" w:rsidR="00DF338E" w:rsidRDefault="00ED1A81" w:rsidP="00792193">
      <w:pPr>
        <w:spacing w:after="0" w:line="360" w:lineRule="auto"/>
        <w:ind w:left="576" w:right="576"/>
        <w:jc w:val="both"/>
        <w:rPr>
          <w:rFonts w:ascii="Times New Roman" w:hAnsi="Times New Roman" w:cs="Times New Roman"/>
          <w:b/>
          <w:bCs/>
        </w:rPr>
      </w:pPr>
      <w:r w:rsidRPr="00792193">
        <w:rPr>
          <w:rFonts w:ascii="Times New Roman" w:hAnsi="Times New Roman" w:cs="Times New Roman"/>
          <w:b/>
          <w:bCs/>
        </w:rPr>
        <w:t xml:space="preserve">The apostle John refuses to speak of himself in reference to himself. Instead, he speaks of himself in reference to Jesus. He never paints </w:t>
      </w:r>
      <w:r w:rsidR="00C44E7B" w:rsidRPr="00792193">
        <w:rPr>
          <w:rFonts w:ascii="Times New Roman" w:hAnsi="Times New Roman" w:cs="Times New Roman"/>
          <w:b/>
          <w:bCs/>
        </w:rPr>
        <w:t>himself in the foreground as a hero, but uses every reference to himself to honor Chris</w:t>
      </w:r>
      <w:r w:rsidR="000A4D4E">
        <w:rPr>
          <w:rFonts w:ascii="Times New Roman" w:hAnsi="Times New Roman" w:cs="Times New Roman"/>
          <w:b/>
          <w:bCs/>
        </w:rPr>
        <w:t xml:space="preserve">t </w:t>
      </w:r>
      <w:r w:rsidR="00F7087C" w:rsidRPr="00792193">
        <w:rPr>
          <w:rFonts w:ascii="Times New Roman" w:hAnsi="Times New Roman" w:cs="Times New Roman"/>
          <w:b/>
          <w:bCs/>
        </w:rPr>
        <w:t>(John MacArthu</w:t>
      </w:r>
      <w:r w:rsidR="009D6EFF" w:rsidRPr="00792193">
        <w:rPr>
          <w:rFonts w:ascii="Times New Roman" w:hAnsi="Times New Roman" w:cs="Times New Roman"/>
          <w:b/>
          <w:bCs/>
        </w:rPr>
        <w:t>r</w:t>
      </w:r>
      <w:r w:rsidR="00F7087C" w:rsidRPr="00792193">
        <w:rPr>
          <w:rFonts w:ascii="Times New Roman" w:hAnsi="Times New Roman" w:cs="Times New Roman"/>
          <w:b/>
          <w:bCs/>
        </w:rPr>
        <w:t xml:space="preserve">, </w:t>
      </w:r>
      <w:r w:rsidR="00F7087C" w:rsidRPr="00792193">
        <w:rPr>
          <w:rFonts w:ascii="Times New Roman" w:hAnsi="Times New Roman" w:cs="Times New Roman"/>
          <w:b/>
          <w:bCs/>
          <w:i/>
          <w:iCs/>
        </w:rPr>
        <w:t>Twelve Ordinary Men,</w:t>
      </w:r>
      <w:r w:rsidR="00F7087C" w:rsidRPr="00792193">
        <w:rPr>
          <w:rFonts w:ascii="Times New Roman" w:hAnsi="Times New Roman" w:cs="Times New Roman"/>
          <w:b/>
          <w:bCs/>
        </w:rPr>
        <w:t xml:space="preserve"> pp. </w:t>
      </w:r>
      <w:r w:rsidR="009D6EFF" w:rsidRPr="00792193">
        <w:rPr>
          <w:rFonts w:ascii="Times New Roman" w:hAnsi="Times New Roman" w:cs="Times New Roman"/>
          <w:b/>
          <w:bCs/>
        </w:rPr>
        <w:t xml:space="preserve">110-111). </w:t>
      </w:r>
    </w:p>
    <w:p w14:paraId="68269764" w14:textId="77777777" w:rsidR="00792193" w:rsidRPr="00792193" w:rsidRDefault="00792193" w:rsidP="00792193">
      <w:pPr>
        <w:spacing w:after="0" w:line="360" w:lineRule="auto"/>
        <w:ind w:left="576" w:right="576"/>
        <w:jc w:val="both"/>
        <w:rPr>
          <w:rFonts w:ascii="Times New Roman" w:hAnsi="Times New Roman" w:cs="Times New Roman"/>
          <w:b/>
          <w:bCs/>
        </w:rPr>
      </w:pPr>
    </w:p>
    <w:p w14:paraId="6AE89600" w14:textId="77777777" w:rsidR="00F10D5D" w:rsidRDefault="00F322CE" w:rsidP="006C2894">
      <w:pPr>
        <w:spacing w:after="0" w:line="360" w:lineRule="auto"/>
        <w:jc w:val="both"/>
        <w:rPr>
          <w:rFonts w:ascii="Times New Roman" w:hAnsi="Times New Roman" w:cs="Times New Roman"/>
        </w:rPr>
      </w:pPr>
      <w:r>
        <w:rPr>
          <w:rFonts w:ascii="Times New Roman" w:hAnsi="Times New Roman" w:cs="Times New Roman"/>
        </w:rPr>
        <w:lastRenderedPageBreak/>
        <w:t>At first glance, John referring to himself as</w:t>
      </w:r>
      <w:r w:rsidR="00792193">
        <w:rPr>
          <w:rFonts w:ascii="Times New Roman" w:hAnsi="Times New Roman" w:cs="Times New Roman"/>
        </w:rPr>
        <w:t xml:space="preserve"> “the disciple whom Jesus loved” (John 13:23; 20:2; 21:7, 20)</w:t>
      </w:r>
      <w:r>
        <w:rPr>
          <w:rFonts w:ascii="Times New Roman" w:hAnsi="Times New Roman" w:cs="Times New Roman"/>
        </w:rPr>
        <w:t xml:space="preserve"> may sound arrogant. </w:t>
      </w:r>
      <w:r w:rsidR="001F09A1">
        <w:rPr>
          <w:rFonts w:ascii="Times New Roman" w:hAnsi="Times New Roman" w:cs="Times New Roman"/>
        </w:rPr>
        <w:t>However, this seems to be coming from a place of humility. John</w:t>
      </w:r>
      <w:r w:rsidR="00F10D5D">
        <w:rPr>
          <w:rFonts w:ascii="Times New Roman" w:hAnsi="Times New Roman" w:cs="Times New Roman"/>
        </w:rPr>
        <w:t xml:space="preserve"> knew his own shortcomings and</w:t>
      </w:r>
      <w:r w:rsidR="0021579F">
        <w:rPr>
          <w:rFonts w:ascii="Times New Roman" w:hAnsi="Times New Roman" w:cs="Times New Roman"/>
        </w:rPr>
        <w:t xml:space="preserve"> was </w:t>
      </w:r>
      <w:r w:rsidR="00F10D5D">
        <w:rPr>
          <w:rFonts w:ascii="Times New Roman" w:hAnsi="Times New Roman" w:cs="Times New Roman"/>
        </w:rPr>
        <w:t xml:space="preserve">apparently </w:t>
      </w:r>
      <w:r w:rsidR="0021579F">
        <w:rPr>
          <w:rFonts w:ascii="Times New Roman" w:hAnsi="Times New Roman" w:cs="Times New Roman"/>
        </w:rPr>
        <w:t>in awe</w:t>
      </w:r>
      <w:r w:rsidR="00F10D5D">
        <w:rPr>
          <w:rFonts w:ascii="Times New Roman" w:hAnsi="Times New Roman" w:cs="Times New Roman"/>
        </w:rPr>
        <w:t xml:space="preserve"> of the Lord’s love for him.</w:t>
      </w:r>
    </w:p>
    <w:p w14:paraId="60907165" w14:textId="25F609F4" w:rsidR="007458A8" w:rsidRDefault="00F10D5D" w:rsidP="006C2894">
      <w:pPr>
        <w:spacing w:after="0" w:line="360" w:lineRule="auto"/>
        <w:jc w:val="both"/>
        <w:rPr>
          <w:rFonts w:ascii="Times New Roman" w:hAnsi="Times New Roman" w:cs="Times New Roman"/>
        </w:rPr>
      </w:pPr>
      <w:r>
        <w:rPr>
          <w:rFonts w:ascii="Times New Roman" w:hAnsi="Times New Roman" w:cs="Times New Roman"/>
        </w:rPr>
        <w:t xml:space="preserve"> </w:t>
      </w:r>
    </w:p>
    <w:p w14:paraId="4C0DBFDD" w14:textId="418B953D" w:rsidR="0097490B" w:rsidRDefault="0097490B" w:rsidP="006C2894">
      <w:pPr>
        <w:spacing w:after="0" w:line="360" w:lineRule="auto"/>
        <w:jc w:val="both"/>
        <w:rPr>
          <w:rFonts w:ascii="Times New Roman" w:hAnsi="Times New Roman" w:cs="Times New Roman"/>
        </w:rPr>
      </w:pPr>
      <w:r w:rsidRPr="00F30103">
        <w:rPr>
          <w:rFonts w:ascii="Times New Roman" w:hAnsi="Times New Roman" w:cs="Times New Roman"/>
        </w:rPr>
        <w:t>John</w:t>
      </w:r>
      <w:r>
        <w:rPr>
          <w:rFonts w:ascii="Times New Roman" w:hAnsi="Times New Roman" w:cs="Times New Roman"/>
        </w:rPr>
        <w:t xml:space="preserve"> was the first apostle at the tomb</w:t>
      </w:r>
      <w:r w:rsidR="0031760E">
        <w:rPr>
          <w:rFonts w:ascii="Times New Roman" w:hAnsi="Times New Roman" w:cs="Times New Roman"/>
        </w:rPr>
        <w:t xml:space="preserve"> and the last apostle to die.</w:t>
      </w:r>
      <w:r w:rsidR="00CD66F4">
        <w:rPr>
          <w:rFonts w:ascii="Times New Roman" w:hAnsi="Times New Roman" w:cs="Times New Roman"/>
        </w:rPr>
        <w:t xml:space="preserve"> According to tradition, John </w:t>
      </w:r>
      <w:r w:rsidR="001513D9">
        <w:rPr>
          <w:rFonts w:ascii="Times New Roman" w:hAnsi="Times New Roman" w:cs="Times New Roman"/>
        </w:rPr>
        <w:t>spent</w:t>
      </w:r>
      <w:r w:rsidR="00CD66F4">
        <w:rPr>
          <w:rFonts w:ascii="Times New Roman" w:hAnsi="Times New Roman" w:cs="Times New Roman"/>
        </w:rPr>
        <w:t xml:space="preserve"> the last decades o</w:t>
      </w:r>
      <w:r w:rsidR="001513D9">
        <w:rPr>
          <w:rFonts w:ascii="Times New Roman" w:hAnsi="Times New Roman" w:cs="Times New Roman"/>
        </w:rPr>
        <w:t>f his life in Ephesus.</w:t>
      </w:r>
      <w:r w:rsidR="00A85455">
        <w:rPr>
          <w:rFonts w:ascii="Times New Roman" w:hAnsi="Times New Roman" w:cs="Times New Roman"/>
        </w:rPr>
        <w:t xml:space="preserve"> It was while living there that he wrote his three epistl</w:t>
      </w:r>
      <w:r w:rsidR="004B47B6">
        <w:rPr>
          <w:rFonts w:ascii="Times New Roman" w:hAnsi="Times New Roman" w:cs="Times New Roman"/>
        </w:rPr>
        <w:t xml:space="preserve">es. At some point, he was </w:t>
      </w:r>
      <w:r w:rsidR="00E344F4">
        <w:rPr>
          <w:rFonts w:ascii="Times New Roman" w:hAnsi="Times New Roman" w:cs="Times New Roman"/>
        </w:rPr>
        <w:t>banished</w:t>
      </w:r>
      <w:r w:rsidR="004B47B6">
        <w:rPr>
          <w:rFonts w:ascii="Times New Roman" w:hAnsi="Times New Roman" w:cs="Times New Roman"/>
        </w:rPr>
        <w:t xml:space="preserve"> to the island of Patmos b</w:t>
      </w:r>
      <w:r w:rsidR="00206051">
        <w:rPr>
          <w:rFonts w:ascii="Times New Roman" w:hAnsi="Times New Roman" w:cs="Times New Roman"/>
        </w:rPr>
        <w:t>y the e</w:t>
      </w:r>
      <w:r w:rsidR="0047132A">
        <w:rPr>
          <w:rFonts w:ascii="Times New Roman" w:hAnsi="Times New Roman" w:cs="Times New Roman"/>
        </w:rPr>
        <w:t>mperor Domitian where he wrote Revelation.</w:t>
      </w:r>
      <w:r w:rsidR="005D58B0">
        <w:rPr>
          <w:rFonts w:ascii="Times New Roman" w:hAnsi="Times New Roman" w:cs="Times New Roman"/>
        </w:rPr>
        <w:t xml:space="preserve"> John </w:t>
      </w:r>
      <w:r w:rsidR="00376E5C">
        <w:rPr>
          <w:rFonts w:ascii="Times New Roman" w:hAnsi="Times New Roman" w:cs="Times New Roman"/>
        </w:rPr>
        <w:t>died sometime around A.D. 100 while Trajan was emperor</w:t>
      </w:r>
      <w:r w:rsidR="00206051">
        <w:rPr>
          <w:rFonts w:ascii="Times New Roman" w:hAnsi="Times New Roman" w:cs="Times New Roman"/>
        </w:rPr>
        <w:t>.</w:t>
      </w:r>
      <w:r w:rsidR="00A45C6B">
        <w:rPr>
          <w:rFonts w:ascii="Times New Roman" w:hAnsi="Times New Roman" w:cs="Times New Roman"/>
        </w:rPr>
        <w:t xml:space="preserve"> He was the last living apostle. </w:t>
      </w:r>
      <w:r w:rsidR="00206051">
        <w:rPr>
          <w:rFonts w:ascii="Times New Roman" w:hAnsi="Times New Roman" w:cs="Times New Roman"/>
        </w:rPr>
        <w:t xml:space="preserve"> </w:t>
      </w:r>
    </w:p>
    <w:p w14:paraId="6F4309BA" w14:textId="74C31045" w:rsidR="00847955" w:rsidRDefault="00847955" w:rsidP="00800C26">
      <w:pPr>
        <w:spacing w:after="0" w:line="360" w:lineRule="auto"/>
        <w:jc w:val="center"/>
        <w:rPr>
          <w:rFonts w:ascii="Times New Roman" w:hAnsi="Times New Roman" w:cs="Times New Roman"/>
        </w:rPr>
      </w:pPr>
    </w:p>
    <w:p w14:paraId="22F39686" w14:textId="2E9D9AA9" w:rsidR="00D01AFA" w:rsidRPr="00800C26" w:rsidRDefault="008008C6" w:rsidP="00800C26">
      <w:pPr>
        <w:spacing w:after="0" w:line="360" w:lineRule="auto"/>
        <w:jc w:val="center"/>
        <w:rPr>
          <w:rFonts w:ascii="Times New Roman" w:hAnsi="Times New Roman" w:cs="Times New Roman"/>
          <w:b/>
          <w:bCs/>
        </w:rPr>
      </w:pPr>
      <w:r>
        <w:rPr>
          <w:rFonts w:ascii="Times New Roman" w:hAnsi="Times New Roman" w:cs="Times New Roman"/>
          <w:b/>
          <w:bCs/>
        </w:rPr>
        <w:t xml:space="preserve">That You May </w:t>
      </w:r>
      <w:r w:rsidR="00D01AFA" w:rsidRPr="00800C26">
        <w:rPr>
          <w:rFonts w:ascii="Times New Roman" w:hAnsi="Times New Roman" w:cs="Times New Roman"/>
          <w:b/>
          <w:bCs/>
        </w:rPr>
        <w:t>Believe</w:t>
      </w:r>
    </w:p>
    <w:p w14:paraId="3466CF4F" w14:textId="77777777" w:rsidR="00D01AFA" w:rsidRDefault="00D01AFA" w:rsidP="006C2894">
      <w:pPr>
        <w:spacing w:after="0" w:line="360" w:lineRule="auto"/>
        <w:jc w:val="both"/>
        <w:rPr>
          <w:rFonts w:ascii="Times New Roman" w:hAnsi="Times New Roman" w:cs="Times New Roman"/>
        </w:rPr>
      </w:pPr>
    </w:p>
    <w:p w14:paraId="7C0C2D4E" w14:textId="1849FA00" w:rsidR="003D3B05" w:rsidRDefault="00D01AFA" w:rsidP="006C2894">
      <w:pPr>
        <w:spacing w:after="0" w:line="360" w:lineRule="auto"/>
        <w:jc w:val="both"/>
        <w:rPr>
          <w:rFonts w:ascii="Times New Roman" w:hAnsi="Times New Roman" w:cs="Times New Roman"/>
        </w:rPr>
      </w:pPr>
      <w:r>
        <w:rPr>
          <w:rFonts w:ascii="Times New Roman" w:hAnsi="Times New Roman" w:cs="Times New Roman"/>
        </w:rPr>
        <w:t xml:space="preserve">As noted, </w:t>
      </w:r>
      <w:r w:rsidR="004B2E6D">
        <w:rPr>
          <w:rFonts w:ascii="Times New Roman" w:hAnsi="Times New Roman" w:cs="Times New Roman"/>
        </w:rPr>
        <w:t xml:space="preserve">the Gospel of John was written to produce faith. It is no wonder then that </w:t>
      </w:r>
      <w:r w:rsidR="003D3B05" w:rsidRPr="003D3B05">
        <w:rPr>
          <w:rFonts w:ascii="Times New Roman" w:hAnsi="Times New Roman" w:cs="Times New Roman"/>
        </w:rPr>
        <w:t>John use</w:t>
      </w:r>
      <w:r w:rsidR="004A326A">
        <w:rPr>
          <w:rFonts w:ascii="Times New Roman" w:hAnsi="Times New Roman" w:cs="Times New Roman"/>
        </w:rPr>
        <w:t>s</w:t>
      </w:r>
      <w:r w:rsidR="003D3B05" w:rsidRPr="003D3B05">
        <w:rPr>
          <w:rFonts w:ascii="Times New Roman" w:hAnsi="Times New Roman" w:cs="Times New Roman"/>
        </w:rPr>
        <w:t xml:space="preserve"> the verb </w:t>
      </w:r>
      <w:r w:rsidR="004B2E6D">
        <w:rPr>
          <w:rFonts w:ascii="Times New Roman" w:hAnsi="Times New Roman" w:cs="Times New Roman"/>
        </w:rPr>
        <w:t>“</w:t>
      </w:r>
      <w:r w:rsidR="003D3B05" w:rsidRPr="003D3B05">
        <w:rPr>
          <w:rFonts w:ascii="Times New Roman" w:hAnsi="Times New Roman" w:cs="Times New Roman"/>
        </w:rPr>
        <w:t>believe</w:t>
      </w:r>
      <w:r w:rsidR="004B2E6D">
        <w:rPr>
          <w:rFonts w:ascii="Times New Roman" w:hAnsi="Times New Roman" w:cs="Times New Roman"/>
        </w:rPr>
        <w:t>”</w:t>
      </w:r>
      <w:r w:rsidR="003D3B05" w:rsidRPr="003D3B05">
        <w:rPr>
          <w:rFonts w:ascii="Times New Roman" w:hAnsi="Times New Roman" w:cs="Times New Roman"/>
        </w:rPr>
        <w:t xml:space="preserve"> </w:t>
      </w:r>
      <w:r w:rsidR="00105D07">
        <w:rPr>
          <w:rFonts w:ascii="Times New Roman" w:hAnsi="Times New Roman" w:cs="Times New Roman"/>
        </w:rPr>
        <w:t xml:space="preserve">and its variants </w:t>
      </w:r>
      <w:r w:rsidR="003D3B05" w:rsidRPr="003D3B05">
        <w:rPr>
          <w:rFonts w:ascii="Times New Roman" w:hAnsi="Times New Roman" w:cs="Times New Roman"/>
        </w:rPr>
        <w:t>98 times</w:t>
      </w:r>
      <w:r w:rsidR="003D3B05">
        <w:rPr>
          <w:rFonts w:ascii="Times New Roman" w:hAnsi="Times New Roman" w:cs="Times New Roman"/>
        </w:rPr>
        <w:t xml:space="preserve">, </w:t>
      </w:r>
      <w:r w:rsidR="003D3B05" w:rsidRPr="003D3B05">
        <w:rPr>
          <w:rFonts w:ascii="Times New Roman" w:hAnsi="Times New Roman" w:cs="Times New Roman"/>
        </w:rPr>
        <w:t>which is more than all</w:t>
      </w:r>
      <w:r w:rsidR="008134FF">
        <w:rPr>
          <w:rFonts w:ascii="Times New Roman" w:hAnsi="Times New Roman" w:cs="Times New Roman"/>
        </w:rPr>
        <w:t xml:space="preserve"> t</w:t>
      </w:r>
      <w:r w:rsidR="003D3B05" w:rsidRPr="003D3B05">
        <w:rPr>
          <w:rFonts w:ascii="Times New Roman" w:hAnsi="Times New Roman" w:cs="Times New Roman"/>
        </w:rPr>
        <w:t>he Synopti</w:t>
      </w:r>
      <w:r w:rsidR="003D3B05">
        <w:rPr>
          <w:rFonts w:ascii="Times New Roman" w:hAnsi="Times New Roman" w:cs="Times New Roman"/>
        </w:rPr>
        <w:t>cs</w:t>
      </w:r>
      <w:r w:rsidR="003D3B05" w:rsidRPr="003D3B05">
        <w:rPr>
          <w:rFonts w:ascii="Times New Roman" w:hAnsi="Times New Roman" w:cs="Times New Roman"/>
        </w:rPr>
        <w:t xml:space="preserve"> combined. In </w:t>
      </w:r>
      <w:r w:rsidR="003D3B05">
        <w:rPr>
          <w:rFonts w:ascii="Times New Roman" w:hAnsi="Times New Roman" w:cs="Times New Roman"/>
        </w:rPr>
        <w:t>fact,</w:t>
      </w:r>
      <w:r w:rsidR="003D3B05" w:rsidRPr="003D3B05">
        <w:rPr>
          <w:rFonts w:ascii="Times New Roman" w:hAnsi="Times New Roman" w:cs="Times New Roman"/>
        </w:rPr>
        <w:t xml:space="preserve"> </w:t>
      </w:r>
      <w:r w:rsidR="004B2E6D">
        <w:rPr>
          <w:rFonts w:ascii="Times New Roman" w:hAnsi="Times New Roman" w:cs="Times New Roman"/>
        </w:rPr>
        <w:t>his gospel</w:t>
      </w:r>
      <w:r w:rsidR="003D3B05" w:rsidRPr="003D3B05">
        <w:rPr>
          <w:rFonts w:ascii="Times New Roman" w:hAnsi="Times New Roman" w:cs="Times New Roman"/>
        </w:rPr>
        <w:t xml:space="preserve"> contains almost 1/3 of all the </w:t>
      </w:r>
      <w:r w:rsidR="00921B3E">
        <w:rPr>
          <w:rFonts w:ascii="Times New Roman" w:hAnsi="Times New Roman" w:cs="Times New Roman"/>
        </w:rPr>
        <w:t>b</w:t>
      </w:r>
      <w:r w:rsidR="003D3B05" w:rsidRPr="003D3B05">
        <w:rPr>
          <w:rFonts w:ascii="Times New Roman" w:hAnsi="Times New Roman" w:cs="Times New Roman"/>
        </w:rPr>
        <w:t>iblical occurrences of believe (belief, believes).</w:t>
      </w:r>
      <w:r w:rsidR="004B2E6D">
        <w:rPr>
          <w:rFonts w:ascii="Times New Roman" w:hAnsi="Times New Roman" w:cs="Times New Roman"/>
        </w:rPr>
        <w:t xml:space="preserve"> </w:t>
      </w:r>
      <w:r w:rsidR="009B5463">
        <w:rPr>
          <w:rFonts w:ascii="Times New Roman" w:hAnsi="Times New Roman" w:cs="Times New Roman"/>
        </w:rPr>
        <w:t>It is apparent, however, that h</w:t>
      </w:r>
      <w:r w:rsidR="00FC4F0D">
        <w:rPr>
          <w:rFonts w:ascii="Times New Roman" w:hAnsi="Times New Roman" w:cs="Times New Roman"/>
        </w:rPr>
        <w:t>e is referring to</w:t>
      </w:r>
      <w:r w:rsidR="009B5463">
        <w:rPr>
          <w:rFonts w:ascii="Times New Roman" w:hAnsi="Times New Roman" w:cs="Times New Roman"/>
        </w:rPr>
        <w:t xml:space="preserve"> much more than mental assent. To John, belief </w:t>
      </w:r>
      <w:r w:rsidR="00572B58">
        <w:rPr>
          <w:rFonts w:ascii="Times New Roman" w:hAnsi="Times New Roman" w:cs="Times New Roman"/>
        </w:rPr>
        <w:t>was an action word</w:t>
      </w:r>
      <w:r w:rsidR="00BB1F87">
        <w:rPr>
          <w:rFonts w:ascii="Times New Roman" w:hAnsi="Times New Roman" w:cs="Times New Roman"/>
        </w:rPr>
        <w:t xml:space="preserve"> conjoining trust with obedience</w:t>
      </w:r>
      <w:r w:rsidR="002C5B97">
        <w:rPr>
          <w:rFonts w:ascii="Times New Roman" w:hAnsi="Times New Roman" w:cs="Times New Roman"/>
        </w:rPr>
        <w:t xml:space="preserve"> (John 3:21</w:t>
      </w:r>
      <w:r w:rsidR="002C5B97" w:rsidRPr="00273DE3">
        <w:rPr>
          <w:rFonts w:ascii="Times New Roman" w:hAnsi="Times New Roman" w:cs="Times New Roman"/>
        </w:rPr>
        <w:t>)</w:t>
      </w:r>
      <w:r w:rsidR="00BB1F87" w:rsidRPr="00273DE3">
        <w:rPr>
          <w:rFonts w:ascii="Times New Roman" w:hAnsi="Times New Roman" w:cs="Times New Roman"/>
        </w:rPr>
        <w:t>.</w:t>
      </w:r>
      <w:r w:rsidR="00273DE3" w:rsidRPr="00273DE3">
        <w:rPr>
          <w:rFonts w:ascii="Times New Roman" w:hAnsi="Times New Roman" w:cs="Times New Roman"/>
        </w:rPr>
        <w:t xml:space="preserve"> Interestingly, </w:t>
      </w:r>
      <w:r w:rsidR="00273DE3">
        <w:rPr>
          <w:rFonts w:ascii="Times New Roman" w:hAnsi="Times New Roman" w:cs="Times New Roman"/>
        </w:rPr>
        <w:t>the word</w:t>
      </w:r>
      <w:r w:rsidR="00273DE3" w:rsidRPr="00273DE3">
        <w:rPr>
          <w:rFonts w:ascii="Times New Roman" w:hAnsi="Times New Roman" w:cs="Times New Roman"/>
        </w:rPr>
        <w:t xml:space="preserve"> “faith”</w:t>
      </w:r>
      <w:r w:rsidR="004902A9">
        <w:rPr>
          <w:rFonts w:ascii="Times New Roman" w:hAnsi="Times New Roman" w:cs="Times New Roman"/>
        </w:rPr>
        <w:t xml:space="preserve"> </w:t>
      </w:r>
      <w:r w:rsidR="00273DE3" w:rsidRPr="00273DE3">
        <w:rPr>
          <w:rFonts w:ascii="Times New Roman" w:hAnsi="Times New Roman" w:cs="Times New Roman"/>
        </w:rPr>
        <w:t>does not occur</w:t>
      </w:r>
      <w:r w:rsidR="002A064E">
        <w:rPr>
          <w:rFonts w:ascii="Times New Roman" w:hAnsi="Times New Roman" w:cs="Times New Roman"/>
        </w:rPr>
        <w:t xml:space="preserve"> in the book.</w:t>
      </w:r>
    </w:p>
    <w:p w14:paraId="0228A555" w14:textId="77777777" w:rsidR="00C32B7A" w:rsidRDefault="00C32B7A" w:rsidP="006C2894">
      <w:pPr>
        <w:spacing w:after="0" w:line="360" w:lineRule="auto"/>
        <w:jc w:val="both"/>
        <w:rPr>
          <w:rFonts w:ascii="Times New Roman" w:hAnsi="Times New Roman" w:cs="Times New Roman"/>
        </w:rPr>
      </w:pPr>
    </w:p>
    <w:p w14:paraId="06514D27" w14:textId="3F9F6B6D" w:rsidR="00C32B7A" w:rsidRDefault="00C32B7A" w:rsidP="006C2894">
      <w:pPr>
        <w:spacing w:after="0" w:line="360" w:lineRule="auto"/>
        <w:jc w:val="both"/>
        <w:rPr>
          <w:rFonts w:ascii="Times New Roman" w:hAnsi="Times New Roman" w:cs="Times New Roman"/>
        </w:rPr>
      </w:pPr>
      <w:r>
        <w:rPr>
          <w:rFonts w:ascii="Times New Roman" w:hAnsi="Times New Roman" w:cs="Times New Roman"/>
        </w:rPr>
        <w:t xml:space="preserve">John </w:t>
      </w:r>
      <w:r w:rsidR="00470E55">
        <w:rPr>
          <w:rFonts w:ascii="Times New Roman" w:hAnsi="Times New Roman" w:cs="Times New Roman"/>
        </w:rPr>
        <w:t>firmly</w:t>
      </w:r>
      <w:r w:rsidR="00E26558">
        <w:rPr>
          <w:rFonts w:ascii="Times New Roman" w:hAnsi="Times New Roman" w:cs="Times New Roman"/>
        </w:rPr>
        <w:t xml:space="preserve"> states t</w:t>
      </w:r>
      <w:r w:rsidR="003900D3">
        <w:rPr>
          <w:rFonts w:ascii="Times New Roman" w:hAnsi="Times New Roman" w:cs="Times New Roman"/>
        </w:rPr>
        <w:t xml:space="preserve">hat eternal life comes through </w:t>
      </w:r>
      <w:r w:rsidR="00A122D7">
        <w:rPr>
          <w:rFonts w:ascii="Times New Roman" w:hAnsi="Times New Roman" w:cs="Times New Roman"/>
        </w:rPr>
        <w:t>belief</w:t>
      </w:r>
      <w:r w:rsidR="003900D3">
        <w:rPr>
          <w:rFonts w:ascii="Times New Roman" w:hAnsi="Times New Roman" w:cs="Times New Roman"/>
        </w:rPr>
        <w:t xml:space="preserve"> in Jesus Christ and presents </w:t>
      </w:r>
      <w:r w:rsidR="00967868">
        <w:rPr>
          <w:rFonts w:ascii="Times New Roman" w:hAnsi="Times New Roman" w:cs="Times New Roman"/>
        </w:rPr>
        <w:t>testimony</w:t>
      </w:r>
      <w:r w:rsidR="00BE5A8C">
        <w:rPr>
          <w:rFonts w:ascii="Times New Roman" w:hAnsi="Times New Roman" w:cs="Times New Roman"/>
        </w:rPr>
        <w:t xml:space="preserve"> to bring about faith. The reader is </w:t>
      </w:r>
      <w:r w:rsidR="00967868">
        <w:rPr>
          <w:rFonts w:ascii="Times New Roman" w:hAnsi="Times New Roman" w:cs="Times New Roman"/>
        </w:rPr>
        <w:t xml:space="preserve">asked to weigh the evidence and </w:t>
      </w:r>
      <w:r w:rsidR="00C068E8">
        <w:rPr>
          <w:rFonts w:ascii="Times New Roman" w:hAnsi="Times New Roman" w:cs="Times New Roman"/>
        </w:rPr>
        <w:t>make a choice</w:t>
      </w:r>
      <w:r w:rsidR="005D4602">
        <w:rPr>
          <w:rFonts w:ascii="Times New Roman" w:hAnsi="Times New Roman" w:cs="Times New Roman"/>
        </w:rPr>
        <w:t xml:space="preserve"> — either Jesus is Lord of all or not Lord at all. There is no middle ground. Everyone </w:t>
      </w:r>
      <w:r w:rsidR="003E4B1F">
        <w:rPr>
          <w:rFonts w:ascii="Times New Roman" w:hAnsi="Times New Roman" w:cs="Times New Roman"/>
        </w:rPr>
        <w:t>must decide for themselves.</w:t>
      </w:r>
      <w:r w:rsidR="006C302E">
        <w:rPr>
          <w:rFonts w:ascii="Times New Roman" w:hAnsi="Times New Roman" w:cs="Times New Roman"/>
        </w:rPr>
        <w:t xml:space="preserve"> The apostle</w:t>
      </w:r>
      <w:r w:rsidR="0005546E">
        <w:rPr>
          <w:rFonts w:ascii="Times New Roman" w:hAnsi="Times New Roman" w:cs="Times New Roman"/>
        </w:rPr>
        <w:t xml:space="preserve"> concludes by confidently affirming that his </w:t>
      </w:r>
      <w:r w:rsidR="00DD4BDF">
        <w:rPr>
          <w:rFonts w:ascii="Times New Roman" w:hAnsi="Times New Roman" w:cs="Times New Roman"/>
        </w:rPr>
        <w:t>testimony is “true” (John 21:24).</w:t>
      </w:r>
      <w:r w:rsidR="003F70FC">
        <w:rPr>
          <w:rFonts w:ascii="Times New Roman" w:hAnsi="Times New Roman" w:cs="Times New Roman"/>
        </w:rPr>
        <w:t xml:space="preserve"> </w:t>
      </w:r>
      <w:r w:rsidR="00470E55">
        <w:rPr>
          <w:rFonts w:ascii="Times New Roman" w:hAnsi="Times New Roman" w:cs="Times New Roman"/>
        </w:rPr>
        <w:t xml:space="preserve"> </w:t>
      </w:r>
      <w:r w:rsidR="005D4602">
        <w:rPr>
          <w:rFonts w:ascii="Times New Roman" w:hAnsi="Times New Roman" w:cs="Times New Roman"/>
        </w:rPr>
        <w:t xml:space="preserve">  </w:t>
      </w:r>
    </w:p>
    <w:p w14:paraId="0A9A989A" w14:textId="77777777" w:rsidR="004B2E6D" w:rsidRDefault="004B2E6D" w:rsidP="006C2894">
      <w:pPr>
        <w:spacing w:after="0" w:line="360" w:lineRule="auto"/>
        <w:jc w:val="both"/>
        <w:rPr>
          <w:rFonts w:ascii="Times New Roman" w:hAnsi="Times New Roman" w:cs="Times New Roman"/>
        </w:rPr>
      </w:pPr>
    </w:p>
    <w:p w14:paraId="2BD27D8F" w14:textId="3210D583" w:rsidR="000462F9" w:rsidRPr="00AE647A" w:rsidRDefault="00EF079B" w:rsidP="00AE647A">
      <w:pPr>
        <w:spacing w:after="0" w:line="360" w:lineRule="auto"/>
        <w:jc w:val="center"/>
        <w:rPr>
          <w:rFonts w:ascii="Times New Roman" w:hAnsi="Times New Roman" w:cs="Times New Roman"/>
          <w:b/>
          <w:bCs/>
        </w:rPr>
      </w:pPr>
      <w:r w:rsidRPr="00AE647A">
        <w:rPr>
          <w:rFonts w:ascii="Times New Roman" w:hAnsi="Times New Roman" w:cs="Times New Roman"/>
          <w:b/>
          <w:bCs/>
        </w:rPr>
        <w:t xml:space="preserve">The </w:t>
      </w:r>
      <w:r w:rsidR="008008C6">
        <w:rPr>
          <w:rFonts w:ascii="Times New Roman" w:hAnsi="Times New Roman" w:cs="Times New Roman"/>
          <w:b/>
          <w:bCs/>
        </w:rPr>
        <w:t>S</w:t>
      </w:r>
      <w:r w:rsidRPr="00AE647A">
        <w:rPr>
          <w:rFonts w:ascii="Times New Roman" w:hAnsi="Times New Roman" w:cs="Times New Roman"/>
          <w:b/>
          <w:bCs/>
        </w:rPr>
        <w:t>even “</w:t>
      </w:r>
      <w:r w:rsidR="000462F9" w:rsidRPr="00AE647A">
        <w:rPr>
          <w:rFonts w:ascii="Times New Roman" w:hAnsi="Times New Roman" w:cs="Times New Roman"/>
          <w:b/>
          <w:bCs/>
        </w:rPr>
        <w:t>I A</w:t>
      </w:r>
      <w:r w:rsidRPr="00AE647A">
        <w:rPr>
          <w:rFonts w:ascii="Times New Roman" w:hAnsi="Times New Roman" w:cs="Times New Roman"/>
          <w:b/>
          <w:bCs/>
        </w:rPr>
        <w:t>M”</w:t>
      </w:r>
      <w:r w:rsidR="000462F9" w:rsidRPr="00AE647A">
        <w:rPr>
          <w:rFonts w:ascii="Times New Roman" w:hAnsi="Times New Roman" w:cs="Times New Roman"/>
          <w:b/>
          <w:bCs/>
        </w:rPr>
        <w:t xml:space="preserve"> </w:t>
      </w:r>
      <w:r w:rsidR="008008C6">
        <w:rPr>
          <w:rFonts w:ascii="Times New Roman" w:hAnsi="Times New Roman" w:cs="Times New Roman"/>
          <w:b/>
          <w:bCs/>
        </w:rPr>
        <w:t>S</w:t>
      </w:r>
      <w:r w:rsidR="000462F9" w:rsidRPr="00AE647A">
        <w:rPr>
          <w:rFonts w:ascii="Times New Roman" w:hAnsi="Times New Roman" w:cs="Times New Roman"/>
          <w:b/>
          <w:bCs/>
        </w:rPr>
        <w:t>tatements</w:t>
      </w:r>
    </w:p>
    <w:p w14:paraId="41622902" w14:textId="5FBB3D1D" w:rsidR="00EF079B" w:rsidRDefault="00EF079B" w:rsidP="006C2894">
      <w:pPr>
        <w:spacing w:after="0" w:line="360" w:lineRule="auto"/>
        <w:jc w:val="both"/>
        <w:rPr>
          <w:rFonts w:ascii="Times New Roman" w:hAnsi="Times New Roman" w:cs="Times New Roman"/>
        </w:rPr>
      </w:pPr>
    </w:p>
    <w:p w14:paraId="69F15F98" w14:textId="0D46958F" w:rsidR="007A7361" w:rsidRDefault="007A7361" w:rsidP="006C2894">
      <w:pPr>
        <w:spacing w:after="0" w:line="360" w:lineRule="auto"/>
        <w:jc w:val="both"/>
        <w:rPr>
          <w:rFonts w:ascii="Times New Roman" w:hAnsi="Times New Roman" w:cs="Times New Roman"/>
        </w:rPr>
      </w:pPr>
      <w:r>
        <w:rPr>
          <w:rFonts w:ascii="Times New Roman" w:hAnsi="Times New Roman" w:cs="Times New Roman"/>
        </w:rPr>
        <w:t xml:space="preserve">The seven “I AM” statements </w:t>
      </w:r>
      <w:r w:rsidR="00F83E12">
        <w:rPr>
          <w:rFonts w:ascii="Times New Roman" w:hAnsi="Times New Roman" w:cs="Times New Roman"/>
        </w:rPr>
        <w:t>metaphorically</w:t>
      </w:r>
      <w:r w:rsidR="0096205A">
        <w:rPr>
          <w:rFonts w:ascii="Times New Roman" w:hAnsi="Times New Roman" w:cs="Times New Roman"/>
        </w:rPr>
        <w:t xml:space="preserve"> </w:t>
      </w:r>
      <w:r w:rsidR="003632EC">
        <w:rPr>
          <w:rFonts w:ascii="Times New Roman" w:hAnsi="Times New Roman" w:cs="Times New Roman"/>
        </w:rPr>
        <w:t xml:space="preserve">reveal some aspect of the Lord’s </w:t>
      </w:r>
      <w:r w:rsidR="006B78B0">
        <w:rPr>
          <w:rFonts w:ascii="Times New Roman" w:hAnsi="Times New Roman" w:cs="Times New Roman"/>
        </w:rPr>
        <w:t xml:space="preserve">identity and mission. They also carry divine overtones </w:t>
      </w:r>
      <w:r w:rsidR="007A58C8">
        <w:rPr>
          <w:rFonts w:ascii="Times New Roman" w:hAnsi="Times New Roman" w:cs="Times New Roman"/>
        </w:rPr>
        <w:t>which</w:t>
      </w:r>
      <w:r w:rsidR="006B78B0">
        <w:rPr>
          <w:rFonts w:ascii="Times New Roman" w:hAnsi="Times New Roman" w:cs="Times New Roman"/>
        </w:rPr>
        <w:t xml:space="preserve"> would have been obvious to any Je</w:t>
      </w:r>
      <w:r w:rsidR="00CD4B4C">
        <w:rPr>
          <w:rFonts w:ascii="Times New Roman" w:hAnsi="Times New Roman" w:cs="Times New Roman"/>
        </w:rPr>
        <w:t>w since God was called</w:t>
      </w:r>
      <w:r w:rsidR="00D4665C">
        <w:rPr>
          <w:rFonts w:ascii="Times New Roman" w:hAnsi="Times New Roman" w:cs="Times New Roman"/>
        </w:rPr>
        <w:t xml:space="preserve"> “I </w:t>
      </w:r>
      <w:r w:rsidR="00037BBD">
        <w:rPr>
          <w:rFonts w:ascii="Times New Roman" w:hAnsi="Times New Roman" w:cs="Times New Roman"/>
        </w:rPr>
        <w:t>AM</w:t>
      </w:r>
      <w:r w:rsidR="00D4665C">
        <w:rPr>
          <w:rFonts w:ascii="Times New Roman" w:hAnsi="Times New Roman" w:cs="Times New Roman"/>
        </w:rPr>
        <w:t xml:space="preserve">” in Exodus 3:14. </w:t>
      </w:r>
    </w:p>
    <w:p w14:paraId="56FBDC9D" w14:textId="77777777" w:rsidR="00D4665C" w:rsidRDefault="00D4665C" w:rsidP="006C2894">
      <w:pPr>
        <w:spacing w:after="0" w:line="360" w:lineRule="auto"/>
        <w:jc w:val="both"/>
        <w:rPr>
          <w:rFonts w:ascii="Times New Roman" w:hAnsi="Times New Roman" w:cs="Times New Roman"/>
        </w:rPr>
      </w:pPr>
    </w:p>
    <w:p w14:paraId="45B40491" w14:textId="0F27CBEB" w:rsidR="00EF079B" w:rsidRDefault="00EF079B" w:rsidP="006C2894">
      <w:pPr>
        <w:spacing w:after="0" w:line="360" w:lineRule="auto"/>
        <w:jc w:val="both"/>
        <w:rPr>
          <w:rFonts w:ascii="Times New Roman" w:hAnsi="Times New Roman" w:cs="Times New Roman"/>
        </w:rPr>
      </w:pPr>
      <w:r>
        <w:rPr>
          <w:rFonts w:ascii="Times New Roman" w:hAnsi="Times New Roman" w:cs="Times New Roman"/>
        </w:rPr>
        <w:t>I AM… the bread of life (6:35, 48)</w:t>
      </w:r>
    </w:p>
    <w:p w14:paraId="55129422" w14:textId="25AFDD18" w:rsidR="00EF079B" w:rsidRDefault="000367D4" w:rsidP="006C2894">
      <w:pPr>
        <w:spacing w:after="0" w:line="360" w:lineRule="auto"/>
        <w:jc w:val="both"/>
        <w:rPr>
          <w:rFonts w:ascii="Times New Roman" w:hAnsi="Times New Roman" w:cs="Times New Roman"/>
        </w:rPr>
      </w:pPr>
      <w:r>
        <w:rPr>
          <w:rFonts w:ascii="Times New Roman" w:hAnsi="Times New Roman" w:cs="Times New Roman"/>
        </w:rPr>
        <w:lastRenderedPageBreak/>
        <w:t>I AM… the light of the world (8:12; 9:5)</w:t>
      </w:r>
    </w:p>
    <w:p w14:paraId="2EE3CA0A" w14:textId="67D098A6" w:rsidR="000367D4" w:rsidRDefault="000367D4" w:rsidP="006C2894">
      <w:pPr>
        <w:spacing w:after="0" w:line="360" w:lineRule="auto"/>
        <w:jc w:val="both"/>
        <w:rPr>
          <w:rFonts w:ascii="Times New Roman" w:hAnsi="Times New Roman" w:cs="Times New Roman"/>
        </w:rPr>
      </w:pPr>
      <w:r>
        <w:rPr>
          <w:rFonts w:ascii="Times New Roman" w:hAnsi="Times New Roman" w:cs="Times New Roman"/>
        </w:rPr>
        <w:t xml:space="preserve">I AM… </w:t>
      </w:r>
      <w:r w:rsidR="009E2040">
        <w:rPr>
          <w:rFonts w:ascii="Times New Roman" w:hAnsi="Times New Roman" w:cs="Times New Roman"/>
        </w:rPr>
        <w:t>the door of the sheep (10:7, 9)</w:t>
      </w:r>
    </w:p>
    <w:p w14:paraId="7ED7CACA" w14:textId="2B13076E" w:rsidR="009E2040" w:rsidRDefault="009E2040" w:rsidP="006C2894">
      <w:pPr>
        <w:spacing w:after="0" w:line="360" w:lineRule="auto"/>
        <w:jc w:val="both"/>
        <w:rPr>
          <w:rFonts w:ascii="Times New Roman" w:hAnsi="Times New Roman" w:cs="Times New Roman"/>
        </w:rPr>
      </w:pPr>
      <w:r>
        <w:rPr>
          <w:rFonts w:ascii="Times New Roman" w:hAnsi="Times New Roman" w:cs="Times New Roman"/>
        </w:rPr>
        <w:t>I AM… the good shepherd (10:11, 14)</w:t>
      </w:r>
    </w:p>
    <w:p w14:paraId="66B52855" w14:textId="3313BF49" w:rsidR="009E2040" w:rsidRDefault="009E2040" w:rsidP="006C2894">
      <w:pPr>
        <w:spacing w:after="0" w:line="360" w:lineRule="auto"/>
        <w:jc w:val="both"/>
        <w:rPr>
          <w:rFonts w:ascii="Times New Roman" w:hAnsi="Times New Roman" w:cs="Times New Roman"/>
        </w:rPr>
      </w:pPr>
      <w:r>
        <w:rPr>
          <w:rFonts w:ascii="Times New Roman" w:hAnsi="Times New Roman" w:cs="Times New Roman"/>
        </w:rPr>
        <w:t xml:space="preserve">I AM… </w:t>
      </w:r>
      <w:r w:rsidR="00C41CCB">
        <w:rPr>
          <w:rFonts w:ascii="Times New Roman" w:hAnsi="Times New Roman" w:cs="Times New Roman"/>
        </w:rPr>
        <w:t>the resurrection and the life (11:25)</w:t>
      </w:r>
    </w:p>
    <w:p w14:paraId="2B5E672A" w14:textId="38BFB331" w:rsidR="00C41CCB" w:rsidRDefault="00C41CCB" w:rsidP="006C2894">
      <w:pPr>
        <w:spacing w:after="0" w:line="360" w:lineRule="auto"/>
        <w:jc w:val="both"/>
        <w:rPr>
          <w:rFonts w:ascii="Times New Roman" w:hAnsi="Times New Roman" w:cs="Times New Roman"/>
        </w:rPr>
      </w:pPr>
      <w:r>
        <w:rPr>
          <w:rFonts w:ascii="Times New Roman" w:hAnsi="Times New Roman" w:cs="Times New Roman"/>
        </w:rPr>
        <w:t>I AM… the way, the truth, and the life (14:6)</w:t>
      </w:r>
    </w:p>
    <w:p w14:paraId="1138569A" w14:textId="492DBB80" w:rsidR="00C41CCB" w:rsidRDefault="00C41CCB" w:rsidP="006C2894">
      <w:pPr>
        <w:spacing w:after="0" w:line="360" w:lineRule="auto"/>
        <w:jc w:val="both"/>
        <w:rPr>
          <w:rFonts w:ascii="Times New Roman" w:hAnsi="Times New Roman" w:cs="Times New Roman"/>
        </w:rPr>
      </w:pPr>
      <w:r>
        <w:rPr>
          <w:rFonts w:ascii="Times New Roman" w:hAnsi="Times New Roman" w:cs="Times New Roman"/>
        </w:rPr>
        <w:t xml:space="preserve">I AM… the </w:t>
      </w:r>
      <w:r w:rsidR="00AE647A">
        <w:rPr>
          <w:rFonts w:ascii="Times New Roman" w:hAnsi="Times New Roman" w:cs="Times New Roman"/>
        </w:rPr>
        <w:t>true vine (15:1, 5).</w:t>
      </w:r>
    </w:p>
    <w:p w14:paraId="175E08C2" w14:textId="4A7F44FC" w:rsidR="006817C0" w:rsidRDefault="006817C0" w:rsidP="006C2894">
      <w:pPr>
        <w:spacing w:after="0" w:line="360" w:lineRule="auto"/>
        <w:jc w:val="both"/>
        <w:rPr>
          <w:rFonts w:ascii="Times New Roman" w:hAnsi="Times New Roman" w:cs="Times New Roman"/>
        </w:rPr>
      </w:pPr>
    </w:p>
    <w:p w14:paraId="6AB6EB88" w14:textId="50C4AE43" w:rsidR="006817C0" w:rsidRPr="006817C0" w:rsidRDefault="006817C0" w:rsidP="006817C0">
      <w:pPr>
        <w:spacing w:after="0" w:line="360" w:lineRule="auto"/>
        <w:jc w:val="center"/>
        <w:rPr>
          <w:rFonts w:ascii="Times New Roman" w:hAnsi="Times New Roman" w:cs="Times New Roman"/>
          <w:b/>
          <w:bCs/>
        </w:rPr>
      </w:pPr>
      <w:r w:rsidRPr="006817C0">
        <w:rPr>
          <w:rFonts w:ascii="Times New Roman" w:hAnsi="Times New Roman" w:cs="Times New Roman"/>
          <w:b/>
          <w:bCs/>
        </w:rPr>
        <w:t>Word Became Flesh</w:t>
      </w:r>
    </w:p>
    <w:p w14:paraId="70FD900D" w14:textId="4923EF19" w:rsidR="000462F9" w:rsidRDefault="000462F9" w:rsidP="006C2894">
      <w:pPr>
        <w:spacing w:after="0" w:line="360" w:lineRule="auto"/>
        <w:jc w:val="both"/>
        <w:rPr>
          <w:rFonts w:ascii="Times New Roman" w:hAnsi="Times New Roman" w:cs="Times New Roman"/>
        </w:rPr>
      </w:pPr>
    </w:p>
    <w:p w14:paraId="24751F2C" w14:textId="7071BEBF" w:rsidR="008960BF" w:rsidRDefault="0051001C" w:rsidP="006C2894">
      <w:pPr>
        <w:spacing w:after="0" w:line="360" w:lineRule="auto"/>
        <w:jc w:val="both"/>
        <w:rPr>
          <w:rFonts w:ascii="Times New Roman" w:hAnsi="Times New Roman" w:cs="Times New Roman"/>
        </w:rPr>
      </w:pPr>
      <w:r>
        <w:rPr>
          <w:rFonts w:ascii="Times New Roman" w:hAnsi="Times New Roman" w:cs="Times New Roman"/>
        </w:rPr>
        <w:t>While John tries to</w:t>
      </w:r>
      <w:r w:rsidR="00566D04">
        <w:rPr>
          <w:rFonts w:ascii="Times New Roman" w:hAnsi="Times New Roman" w:cs="Times New Roman"/>
        </w:rPr>
        <w:t xml:space="preserve"> produce faith in the reader by recording various signs He performed, the gospel </w:t>
      </w:r>
      <w:r w:rsidR="005F1DA8">
        <w:rPr>
          <w:rFonts w:ascii="Times New Roman" w:hAnsi="Times New Roman" w:cs="Times New Roman"/>
        </w:rPr>
        <w:t xml:space="preserve">also underscores the Lord’s humanity. Indeed, He is both the Son of God and the Son of Man. </w:t>
      </w:r>
      <w:r w:rsidR="00A225B7">
        <w:rPr>
          <w:rFonts w:ascii="Times New Roman" w:hAnsi="Times New Roman" w:cs="Times New Roman"/>
        </w:rPr>
        <w:t xml:space="preserve">John begins with the Word becoming flesh and dwelling among us, of which he was an eyewitness. We also see that Jesus got </w:t>
      </w:r>
      <w:r w:rsidR="00EE36BF">
        <w:rPr>
          <w:rFonts w:ascii="Times New Roman" w:hAnsi="Times New Roman" w:cs="Times New Roman"/>
        </w:rPr>
        <w:t>tired (John 4:6)</w:t>
      </w:r>
      <w:r w:rsidR="003E13E1">
        <w:rPr>
          <w:rFonts w:ascii="Times New Roman" w:hAnsi="Times New Roman" w:cs="Times New Roman"/>
        </w:rPr>
        <w:t xml:space="preserve">, wept </w:t>
      </w:r>
      <w:r w:rsidR="007A45DC">
        <w:rPr>
          <w:rFonts w:ascii="Times New Roman" w:hAnsi="Times New Roman" w:cs="Times New Roman"/>
        </w:rPr>
        <w:t>(John 11:35), thirst</w:t>
      </w:r>
      <w:r w:rsidR="00EE36BF">
        <w:rPr>
          <w:rFonts w:ascii="Times New Roman" w:hAnsi="Times New Roman" w:cs="Times New Roman"/>
        </w:rPr>
        <w:t xml:space="preserve"> (John 19:</w:t>
      </w:r>
      <w:r w:rsidR="00AF22D1">
        <w:rPr>
          <w:rFonts w:ascii="Times New Roman" w:hAnsi="Times New Roman" w:cs="Times New Roman"/>
        </w:rPr>
        <w:t>28)</w:t>
      </w:r>
      <w:r w:rsidR="007A45DC">
        <w:rPr>
          <w:rFonts w:ascii="Times New Roman" w:hAnsi="Times New Roman" w:cs="Times New Roman"/>
        </w:rPr>
        <w:t>, and died (John 19:30)</w:t>
      </w:r>
      <w:r w:rsidR="00AF22D1">
        <w:rPr>
          <w:rFonts w:ascii="Times New Roman" w:hAnsi="Times New Roman" w:cs="Times New Roman"/>
        </w:rPr>
        <w:t>. This was necessary because the first heres</w:t>
      </w:r>
      <w:r w:rsidR="00F96D9D">
        <w:rPr>
          <w:rFonts w:ascii="Times New Roman" w:hAnsi="Times New Roman" w:cs="Times New Roman"/>
        </w:rPr>
        <w:t>y in the early church was not a denial of the Lord’s deity but of His humanity.</w:t>
      </w:r>
      <w:r w:rsidR="008F722B">
        <w:rPr>
          <w:rFonts w:ascii="Times New Roman" w:hAnsi="Times New Roman" w:cs="Times New Roman"/>
        </w:rPr>
        <w:t xml:space="preserve"> </w:t>
      </w:r>
      <w:r w:rsidR="008960BF">
        <w:rPr>
          <w:rFonts w:ascii="Times New Roman" w:hAnsi="Times New Roman" w:cs="Times New Roman"/>
        </w:rPr>
        <w:t xml:space="preserve">A group later known as the Gnostics denied that Jesus had a real body. John refutes this </w:t>
      </w:r>
      <w:r w:rsidR="00181F4B">
        <w:rPr>
          <w:rFonts w:ascii="Times New Roman" w:hAnsi="Times New Roman" w:cs="Times New Roman"/>
        </w:rPr>
        <w:t xml:space="preserve">idea in his gospel and in </w:t>
      </w:r>
      <w:r w:rsidR="00A9333E">
        <w:rPr>
          <w:rFonts w:ascii="Times New Roman" w:hAnsi="Times New Roman" w:cs="Times New Roman"/>
        </w:rPr>
        <w:t>the</w:t>
      </w:r>
      <w:r w:rsidR="00181F4B">
        <w:rPr>
          <w:rFonts w:ascii="Times New Roman" w:hAnsi="Times New Roman" w:cs="Times New Roman"/>
        </w:rPr>
        <w:t xml:space="preserve"> epistles</w:t>
      </w:r>
      <w:r w:rsidR="00A9333E">
        <w:rPr>
          <w:rFonts w:ascii="Times New Roman" w:hAnsi="Times New Roman" w:cs="Times New Roman"/>
        </w:rPr>
        <w:t xml:space="preserve"> he wrote</w:t>
      </w:r>
      <w:r w:rsidR="00181F4B">
        <w:rPr>
          <w:rFonts w:ascii="Times New Roman" w:hAnsi="Times New Roman" w:cs="Times New Roman"/>
        </w:rPr>
        <w:t>.</w:t>
      </w:r>
    </w:p>
    <w:p w14:paraId="440158AA" w14:textId="77777777" w:rsidR="00AB1E94" w:rsidRDefault="00AB1E94" w:rsidP="006C2894">
      <w:pPr>
        <w:spacing w:after="0" w:line="360" w:lineRule="auto"/>
        <w:jc w:val="both"/>
        <w:rPr>
          <w:rFonts w:ascii="Times New Roman" w:hAnsi="Times New Roman" w:cs="Times New Roman"/>
        </w:rPr>
      </w:pPr>
    </w:p>
    <w:p w14:paraId="19A47447" w14:textId="2E14D48E" w:rsidR="001A5208" w:rsidRDefault="00F96D9D" w:rsidP="006C2894">
      <w:pPr>
        <w:spacing w:after="0" w:line="360" w:lineRule="auto"/>
        <w:jc w:val="both"/>
        <w:rPr>
          <w:rFonts w:ascii="Times New Roman" w:hAnsi="Times New Roman" w:cs="Times New Roman"/>
        </w:rPr>
      </w:pPr>
      <w:r>
        <w:rPr>
          <w:rFonts w:ascii="Times New Roman" w:hAnsi="Times New Roman" w:cs="Times New Roman"/>
        </w:rPr>
        <w:t xml:space="preserve"> </w:t>
      </w:r>
      <w:r w:rsidR="00AB1E94" w:rsidRPr="00AB1E94">
        <w:rPr>
          <w:rFonts w:ascii="Times New Roman" w:hAnsi="Times New Roman" w:cs="Times New Roman"/>
        </w:rPr>
        <w:t>Interestingly, the earliest extant portion of any New Testament book is a tiny fragment with verses from John 18, dating back to around A.D. 130.</w:t>
      </w:r>
    </w:p>
    <w:p w14:paraId="78AE988A" w14:textId="3DC41CD8" w:rsidR="00F36FB9" w:rsidRDefault="00F36FB9" w:rsidP="00F36FB9"/>
    <w:sectPr w:rsidR="00F36FB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10224" w14:textId="77777777" w:rsidR="00C310B4" w:rsidRDefault="00C310B4" w:rsidP="00766388">
      <w:pPr>
        <w:spacing w:after="0" w:line="240" w:lineRule="auto"/>
      </w:pPr>
      <w:r>
        <w:separator/>
      </w:r>
    </w:p>
  </w:endnote>
  <w:endnote w:type="continuationSeparator" w:id="0">
    <w:p w14:paraId="2DAE839D" w14:textId="77777777" w:rsidR="00C310B4" w:rsidRDefault="00C310B4" w:rsidP="00766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763588"/>
      <w:docPartObj>
        <w:docPartGallery w:val="Page Numbers (Bottom of Page)"/>
        <w:docPartUnique/>
      </w:docPartObj>
    </w:sdtPr>
    <w:sdtEndPr>
      <w:rPr>
        <w:noProof/>
      </w:rPr>
    </w:sdtEndPr>
    <w:sdtContent>
      <w:p w14:paraId="2F823323" w14:textId="10315C1A" w:rsidR="00F36FB9" w:rsidRDefault="00F36F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5EB795" w14:textId="77777777" w:rsidR="00766388" w:rsidRDefault="00766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6604B" w14:textId="77777777" w:rsidR="00C310B4" w:rsidRDefault="00C310B4" w:rsidP="00766388">
      <w:pPr>
        <w:spacing w:after="0" w:line="240" w:lineRule="auto"/>
      </w:pPr>
      <w:r>
        <w:separator/>
      </w:r>
    </w:p>
  </w:footnote>
  <w:footnote w:type="continuationSeparator" w:id="0">
    <w:p w14:paraId="7D143E1C" w14:textId="77777777" w:rsidR="00C310B4" w:rsidRDefault="00C310B4" w:rsidP="00766388">
      <w:pPr>
        <w:spacing w:after="0" w:line="240" w:lineRule="auto"/>
      </w:pPr>
      <w:r>
        <w:continuationSeparator/>
      </w:r>
    </w:p>
  </w:footnote>
  <w:footnote w:id="1">
    <w:p w14:paraId="6F02021F" w14:textId="0E965E93" w:rsidR="00E11194" w:rsidRPr="00E11194" w:rsidRDefault="00D00F44" w:rsidP="009C1C15">
      <w:pPr>
        <w:pStyle w:val="FootnoteText"/>
      </w:pPr>
      <w:r>
        <w:rPr>
          <w:rStyle w:val="FootnoteReference"/>
        </w:rPr>
        <w:footnoteRef/>
      </w:r>
      <w:r w:rsidR="00E11194">
        <w:t xml:space="preserve"> </w:t>
      </w:r>
      <w:r w:rsidR="00E11194" w:rsidRPr="009C1C15">
        <w:rPr>
          <w:sz w:val="16"/>
          <w:szCs w:val="16"/>
        </w:rPr>
        <w:t>When Tim Tebow wore “John 3:16” on his eye black during the 2009 Championship Game, over 92 million people looked that verse up on Google.</w:t>
      </w:r>
      <w:r w:rsidR="00E11194" w:rsidRPr="00E11194">
        <w:t xml:space="preserve"> </w:t>
      </w:r>
    </w:p>
    <w:p w14:paraId="5B5E602B" w14:textId="3B185773" w:rsidR="00D00F44" w:rsidRDefault="00D00F44">
      <w:pPr>
        <w:pStyle w:val="FootnoteText"/>
      </w:pPr>
    </w:p>
  </w:footnote>
  <w:footnote w:id="2">
    <w:p w14:paraId="3D6ED172" w14:textId="164CC38B" w:rsidR="00E11194" w:rsidRDefault="00E11194">
      <w:pPr>
        <w:pStyle w:val="FootnoteText"/>
      </w:pPr>
      <w:r>
        <w:rPr>
          <w:rStyle w:val="FootnoteReference"/>
        </w:rPr>
        <w:footnoteRef/>
      </w:r>
      <w:r>
        <w:t xml:space="preserve"> </w:t>
      </w:r>
      <w:r w:rsidR="00232C1F" w:rsidRPr="00232C1F">
        <w:rPr>
          <w:sz w:val="16"/>
          <w:szCs w:val="16"/>
        </w:rPr>
        <w:t>It is estimated that about five percent of males were named John during this period of Jewish history.</w:t>
      </w:r>
      <w:r w:rsidR="00232C1F" w:rsidRPr="00232C1F">
        <w:t xml:space="preserve"> </w:t>
      </w:r>
    </w:p>
  </w:footnote>
  <w:footnote w:id="3">
    <w:p w14:paraId="5FD7F5AC" w14:textId="77777777" w:rsidR="00232C1F" w:rsidRPr="00232C1F" w:rsidRDefault="00E11194" w:rsidP="00232C1F">
      <w:pPr>
        <w:pStyle w:val="FootnoteText"/>
      </w:pPr>
      <w:r>
        <w:rPr>
          <w:rStyle w:val="FootnoteReference"/>
        </w:rPr>
        <w:footnoteRef/>
      </w:r>
      <w:r>
        <w:t xml:space="preserve"> </w:t>
      </w:r>
      <w:r w:rsidR="00232C1F" w:rsidRPr="00232C1F">
        <w:rPr>
          <w:sz w:val="16"/>
          <w:szCs w:val="16"/>
        </w:rPr>
        <w:t>This is based on a comparison of the women standing near the cross. Matthew mentions “the mother of the sons of Zebedee” (27:56) and Mark mentions “Salome” (15:40), referring to the same lady. John does not mention her be name but does include “his mother’s sister” (19:25). This has led many to conclude that Mary’s sister was John’s mother.</w:t>
      </w:r>
      <w:r w:rsidR="00232C1F" w:rsidRPr="00232C1F">
        <w:t xml:space="preserve">  </w:t>
      </w:r>
    </w:p>
    <w:p w14:paraId="6D91F121" w14:textId="7AF8C19D" w:rsidR="00E11194" w:rsidRDefault="00E11194">
      <w:pPr>
        <w:pStyle w:val="FootnoteText"/>
      </w:pPr>
    </w:p>
  </w:footnote>
  <w:footnote w:id="4">
    <w:p w14:paraId="2BF4D377" w14:textId="77777777" w:rsidR="008C2B8E" w:rsidRPr="008C2B8E" w:rsidRDefault="00E11194" w:rsidP="008C2B8E">
      <w:pPr>
        <w:pStyle w:val="FootnoteText"/>
      </w:pPr>
      <w:r>
        <w:rPr>
          <w:rStyle w:val="FootnoteReference"/>
        </w:rPr>
        <w:footnoteRef/>
      </w:r>
      <w:r>
        <w:t xml:space="preserve">  </w:t>
      </w:r>
      <w:r w:rsidR="008C2B8E" w:rsidRPr="008C2B8E">
        <w:rPr>
          <w:sz w:val="16"/>
          <w:szCs w:val="16"/>
        </w:rPr>
        <w:t>Like Elijah in 2 Kings 1, John and his brother wanted to consume the Samaritans with fire (Luke 9:49).</w:t>
      </w:r>
    </w:p>
    <w:p w14:paraId="0EAE4772" w14:textId="6A6139AB" w:rsidR="00E11194" w:rsidRDefault="00E11194">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332DB"/>
    <w:multiLevelType w:val="hybridMultilevel"/>
    <w:tmpl w:val="7CCAE6C8"/>
    <w:lvl w:ilvl="0" w:tplc="80606CEE">
      <w:start w:val="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F30DBC"/>
    <w:multiLevelType w:val="hybridMultilevel"/>
    <w:tmpl w:val="402E8FCC"/>
    <w:lvl w:ilvl="0" w:tplc="1FCC16B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3113522">
    <w:abstractNumId w:val="0"/>
  </w:num>
  <w:num w:numId="2" w16cid:durableId="1316448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01E"/>
    <w:rsid w:val="00000700"/>
    <w:rsid w:val="000018A2"/>
    <w:rsid w:val="00001DD9"/>
    <w:rsid w:val="000035E1"/>
    <w:rsid w:val="000053F9"/>
    <w:rsid w:val="0001264C"/>
    <w:rsid w:val="00012A7D"/>
    <w:rsid w:val="00017D6D"/>
    <w:rsid w:val="00024B32"/>
    <w:rsid w:val="000309C6"/>
    <w:rsid w:val="000317EB"/>
    <w:rsid w:val="000367D4"/>
    <w:rsid w:val="00037BBD"/>
    <w:rsid w:val="000402B8"/>
    <w:rsid w:val="000410BC"/>
    <w:rsid w:val="00042FD1"/>
    <w:rsid w:val="000432B3"/>
    <w:rsid w:val="00043D3B"/>
    <w:rsid w:val="000462F9"/>
    <w:rsid w:val="00050079"/>
    <w:rsid w:val="000503D7"/>
    <w:rsid w:val="00052F8A"/>
    <w:rsid w:val="0005330B"/>
    <w:rsid w:val="00054201"/>
    <w:rsid w:val="000549CC"/>
    <w:rsid w:val="00054B84"/>
    <w:rsid w:val="0005546E"/>
    <w:rsid w:val="00055891"/>
    <w:rsid w:val="000608C0"/>
    <w:rsid w:val="00061EC7"/>
    <w:rsid w:val="0006272F"/>
    <w:rsid w:val="00062BA3"/>
    <w:rsid w:val="00063515"/>
    <w:rsid w:val="00064D86"/>
    <w:rsid w:val="00065867"/>
    <w:rsid w:val="0006696C"/>
    <w:rsid w:val="00066F6A"/>
    <w:rsid w:val="0006778E"/>
    <w:rsid w:val="00070949"/>
    <w:rsid w:val="00071451"/>
    <w:rsid w:val="000747D7"/>
    <w:rsid w:val="00080627"/>
    <w:rsid w:val="00083257"/>
    <w:rsid w:val="00087D45"/>
    <w:rsid w:val="000905C8"/>
    <w:rsid w:val="000A0BAD"/>
    <w:rsid w:val="000A0EE0"/>
    <w:rsid w:val="000A110B"/>
    <w:rsid w:val="000A12A9"/>
    <w:rsid w:val="000A3CA0"/>
    <w:rsid w:val="000A4B35"/>
    <w:rsid w:val="000A4D4E"/>
    <w:rsid w:val="000B0D49"/>
    <w:rsid w:val="000B3B37"/>
    <w:rsid w:val="000B7001"/>
    <w:rsid w:val="000B7092"/>
    <w:rsid w:val="000B7CAF"/>
    <w:rsid w:val="000C099D"/>
    <w:rsid w:val="000C0DAE"/>
    <w:rsid w:val="000C5038"/>
    <w:rsid w:val="000C579D"/>
    <w:rsid w:val="000C67D4"/>
    <w:rsid w:val="000C715A"/>
    <w:rsid w:val="000D20E0"/>
    <w:rsid w:val="000D294C"/>
    <w:rsid w:val="000D2A76"/>
    <w:rsid w:val="000D2DE7"/>
    <w:rsid w:val="000D39C1"/>
    <w:rsid w:val="000D650B"/>
    <w:rsid w:val="000D6E2B"/>
    <w:rsid w:val="000E0891"/>
    <w:rsid w:val="000E5C13"/>
    <w:rsid w:val="000E6350"/>
    <w:rsid w:val="000F1B5E"/>
    <w:rsid w:val="000F476D"/>
    <w:rsid w:val="000F5761"/>
    <w:rsid w:val="0010219C"/>
    <w:rsid w:val="00103175"/>
    <w:rsid w:val="00105D07"/>
    <w:rsid w:val="00111F7C"/>
    <w:rsid w:val="00113D36"/>
    <w:rsid w:val="0011509A"/>
    <w:rsid w:val="001176A0"/>
    <w:rsid w:val="0012026A"/>
    <w:rsid w:val="00121382"/>
    <w:rsid w:val="0012351E"/>
    <w:rsid w:val="00123643"/>
    <w:rsid w:val="001240F2"/>
    <w:rsid w:val="00124855"/>
    <w:rsid w:val="001312CC"/>
    <w:rsid w:val="00133B92"/>
    <w:rsid w:val="00134057"/>
    <w:rsid w:val="0013675D"/>
    <w:rsid w:val="0013702E"/>
    <w:rsid w:val="00140C38"/>
    <w:rsid w:val="001414DE"/>
    <w:rsid w:val="00142924"/>
    <w:rsid w:val="00144023"/>
    <w:rsid w:val="001443DE"/>
    <w:rsid w:val="00150878"/>
    <w:rsid w:val="001513D9"/>
    <w:rsid w:val="001524A6"/>
    <w:rsid w:val="00152922"/>
    <w:rsid w:val="00154A46"/>
    <w:rsid w:val="0015780D"/>
    <w:rsid w:val="00160CED"/>
    <w:rsid w:val="00161CF1"/>
    <w:rsid w:val="00166A6C"/>
    <w:rsid w:val="00176BE1"/>
    <w:rsid w:val="00180E5A"/>
    <w:rsid w:val="001816F4"/>
    <w:rsid w:val="00181F4B"/>
    <w:rsid w:val="00187485"/>
    <w:rsid w:val="00187A97"/>
    <w:rsid w:val="0019118E"/>
    <w:rsid w:val="001959C0"/>
    <w:rsid w:val="00197E4E"/>
    <w:rsid w:val="001A0DF5"/>
    <w:rsid w:val="001A3A7F"/>
    <w:rsid w:val="001A5208"/>
    <w:rsid w:val="001A7938"/>
    <w:rsid w:val="001B07BA"/>
    <w:rsid w:val="001B0E05"/>
    <w:rsid w:val="001B2471"/>
    <w:rsid w:val="001B47C5"/>
    <w:rsid w:val="001C618E"/>
    <w:rsid w:val="001C7E59"/>
    <w:rsid w:val="001D0229"/>
    <w:rsid w:val="001D075E"/>
    <w:rsid w:val="001D24EA"/>
    <w:rsid w:val="001D379E"/>
    <w:rsid w:val="001D4186"/>
    <w:rsid w:val="001D42B5"/>
    <w:rsid w:val="001D57E9"/>
    <w:rsid w:val="001D6284"/>
    <w:rsid w:val="001D7C0E"/>
    <w:rsid w:val="001E0027"/>
    <w:rsid w:val="001E25FE"/>
    <w:rsid w:val="001E290B"/>
    <w:rsid w:val="001F09A1"/>
    <w:rsid w:val="001F21EA"/>
    <w:rsid w:val="001F2C79"/>
    <w:rsid w:val="001F4F32"/>
    <w:rsid w:val="001F5041"/>
    <w:rsid w:val="00200854"/>
    <w:rsid w:val="00201CA7"/>
    <w:rsid w:val="0020318B"/>
    <w:rsid w:val="00203C1E"/>
    <w:rsid w:val="00205FF5"/>
    <w:rsid w:val="00206051"/>
    <w:rsid w:val="002102D1"/>
    <w:rsid w:val="0021065E"/>
    <w:rsid w:val="00211495"/>
    <w:rsid w:val="00213B16"/>
    <w:rsid w:val="00213C0C"/>
    <w:rsid w:val="0021579F"/>
    <w:rsid w:val="00216069"/>
    <w:rsid w:val="00216DDE"/>
    <w:rsid w:val="00224AD5"/>
    <w:rsid w:val="00224DC3"/>
    <w:rsid w:val="00225F13"/>
    <w:rsid w:val="00227B4A"/>
    <w:rsid w:val="00227DD3"/>
    <w:rsid w:val="0023294F"/>
    <w:rsid w:val="00232C1F"/>
    <w:rsid w:val="00233200"/>
    <w:rsid w:val="002350AC"/>
    <w:rsid w:val="002365D5"/>
    <w:rsid w:val="00236A00"/>
    <w:rsid w:val="002403E1"/>
    <w:rsid w:val="00244976"/>
    <w:rsid w:val="00244BE4"/>
    <w:rsid w:val="00247B78"/>
    <w:rsid w:val="002506BB"/>
    <w:rsid w:val="0025330B"/>
    <w:rsid w:val="0025358C"/>
    <w:rsid w:val="002572A2"/>
    <w:rsid w:val="00265938"/>
    <w:rsid w:val="0027023D"/>
    <w:rsid w:val="00273DE3"/>
    <w:rsid w:val="00275504"/>
    <w:rsid w:val="00275A59"/>
    <w:rsid w:val="00280C8C"/>
    <w:rsid w:val="0028129A"/>
    <w:rsid w:val="0028366E"/>
    <w:rsid w:val="00286E11"/>
    <w:rsid w:val="00287411"/>
    <w:rsid w:val="00290F63"/>
    <w:rsid w:val="002927C3"/>
    <w:rsid w:val="0029301E"/>
    <w:rsid w:val="00294415"/>
    <w:rsid w:val="00295B91"/>
    <w:rsid w:val="002965E1"/>
    <w:rsid w:val="002A064E"/>
    <w:rsid w:val="002A232F"/>
    <w:rsid w:val="002A2B74"/>
    <w:rsid w:val="002A3FDD"/>
    <w:rsid w:val="002A6CF8"/>
    <w:rsid w:val="002B0286"/>
    <w:rsid w:val="002B342C"/>
    <w:rsid w:val="002B7617"/>
    <w:rsid w:val="002C1161"/>
    <w:rsid w:val="002C4254"/>
    <w:rsid w:val="002C43E6"/>
    <w:rsid w:val="002C45CB"/>
    <w:rsid w:val="002C5B97"/>
    <w:rsid w:val="002C7D97"/>
    <w:rsid w:val="002D1F80"/>
    <w:rsid w:val="002D2110"/>
    <w:rsid w:val="002D4A75"/>
    <w:rsid w:val="002D561F"/>
    <w:rsid w:val="002D61EC"/>
    <w:rsid w:val="002D6384"/>
    <w:rsid w:val="002E1F9A"/>
    <w:rsid w:val="002E3A0F"/>
    <w:rsid w:val="002E3A86"/>
    <w:rsid w:val="002E3E6E"/>
    <w:rsid w:val="002E450A"/>
    <w:rsid w:val="002E4B84"/>
    <w:rsid w:val="002E5612"/>
    <w:rsid w:val="002E5E9C"/>
    <w:rsid w:val="002F12C9"/>
    <w:rsid w:val="002F1E91"/>
    <w:rsid w:val="002F34AA"/>
    <w:rsid w:val="002F4651"/>
    <w:rsid w:val="002F5695"/>
    <w:rsid w:val="002F6AE1"/>
    <w:rsid w:val="002F7724"/>
    <w:rsid w:val="002F7CC0"/>
    <w:rsid w:val="003026D5"/>
    <w:rsid w:val="003039DC"/>
    <w:rsid w:val="00304176"/>
    <w:rsid w:val="00305BC7"/>
    <w:rsid w:val="00306F07"/>
    <w:rsid w:val="0030720F"/>
    <w:rsid w:val="00307ED3"/>
    <w:rsid w:val="0031090C"/>
    <w:rsid w:val="00313953"/>
    <w:rsid w:val="00314F07"/>
    <w:rsid w:val="00314FD6"/>
    <w:rsid w:val="0031562A"/>
    <w:rsid w:val="0031593C"/>
    <w:rsid w:val="0031760E"/>
    <w:rsid w:val="00321D33"/>
    <w:rsid w:val="00322549"/>
    <w:rsid w:val="003230A2"/>
    <w:rsid w:val="0032440F"/>
    <w:rsid w:val="0032686E"/>
    <w:rsid w:val="00330EEE"/>
    <w:rsid w:val="00331A47"/>
    <w:rsid w:val="00331C16"/>
    <w:rsid w:val="003347C5"/>
    <w:rsid w:val="00335689"/>
    <w:rsid w:val="00341920"/>
    <w:rsid w:val="003508B7"/>
    <w:rsid w:val="00351C0A"/>
    <w:rsid w:val="00352211"/>
    <w:rsid w:val="003524EB"/>
    <w:rsid w:val="00353469"/>
    <w:rsid w:val="00355AE0"/>
    <w:rsid w:val="00356B67"/>
    <w:rsid w:val="00362C68"/>
    <w:rsid w:val="003632EC"/>
    <w:rsid w:val="00363A84"/>
    <w:rsid w:val="0036438B"/>
    <w:rsid w:val="00370803"/>
    <w:rsid w:val="00370D79"/>
    <w:rsid w:val="00372188"/>
    <w:rsid w:val="00374B4E"/>
    <w:rsid w:val="00375833"/>
    <w:rsid w:val="003758BF"/>
    <w:rsid w:val="00376E2B"/>
    <w:rsid w:val="00376E5C"/>
    <w:rsid w:val="003900D3"/>
    <w:rsid w:val="003911B3"/>
    <w:rsid w:val="003915B8"/>
    <w:rsid w:val="003921BB"/>
    <w:rsid w:val="00393C17"/>
    <w:rsid w:val="00396807"/>
    <w:rsid w:val="00397D82"/>
    <w:rsid w:val="003A0803"/>
    <w:rsid w:val="003A0997"/>
    <w:rsid w:val="003A478C"/>
    <w:rsid w:val="003A51FB"/>
    <w:rsid w:val="003A5844"/>
    <w:rsid w:val="003B16A9"/>
    <w:rsid w:val="003B3178"/>
    <w:rsid w:val="003B58CD"/>
    <w:rsid w:val="003B6061"/>
    <w:rsid w:val="003B7D89"/>
    <w:rsid w:val="003C531B"/>
    <w:rsid w:val="003D1988"/>
    <w:rsid w:val="003D1D55"/>
    <w:rsid w:val="003D2089"/>
    <w:rsid w:val="003D3B05"/>
    <w:rsid w:val="003D50C3"/>
    <w:rsid w:val="003E13E1"/>
    <w:rsid w:val="003E4B1F"/>
    <w:rsid w:val="003F00FA"/>
    <w:rsid w:val="003F08EE"/>
    <w:rsid w:val="003F5731"/>
    <w:rsid w:val="003F6D55"/>
    <w:rsid w:val="003F70FC"/>
    <w:rsid w:val="00402C57"/>
    <w:rsid w:val="0040322C"/>
    <w:rsid w:val="0040404C"/>
    <w:rsid w:val="00404CBD"/>
    <w:rsid w:val="00412388"/>
    <w:rsid w:val="00413416"/>
    <w:rsid w:val="00416313"/>
    <w:rsid w:val="004166FC"/>
    <w:rsid w:val="0042054D"/>
    <w:rsid w:val="00421DFA"/>
    <w:rsid w:val="0042204F"/>
    <w:rsid w:val="00422CAA"/>
    <w:rsid w:val="0042526E"/>
    <w:rsid w:val="00425AFD"/>
    <w:rsid w:val="00437510"/>
    <w:rsid w:val="00440918"/>
    <w:rsid w:val="00444213"/>
    <w:rsid w:val="004444B2"/>
    <w:rsid w:val="00447884"/>
    <w:rsid w:val="00450798"/>
    <w:rsid w:val="0045694C"/>
    <w:rsid w:val="00456B22"/>
    <w:rsid w:val="00457517"/>
    <w:rsid w:val="00457D73"/>
    <w:rsid w:val="00457E36"/>
    <w:rsid w:val="00461611"/>
    <w:rsid w:val="004628F0"/>
    <w:rsid w:val="004653AD"/>
    <w:rsid w:val="00466C1E"/>
    <w:rsid w:val="00467B7B"/>
    <w:rsid w:val="00470345"/>
    <w:rsid w:val="00470B4B"/>
    <w:rsid w:val="00470E55"/>
    <w:rsid w:val="0047132A"/>
    <w:rsid w:val="00475873"/>
    <w:rsid w:val="00476A3F"/>
    <w:rsid w:val="004775B3"/>
    <w:rsid w:val="00480BB1"/>
    <w:rsid w:val="00480E22"/>
    <w:rsid w:val="004811BD"/>
    <w:rsid w:val="00484870"/>
    <w:rsid w:val="00484CFF"/>
    <w:rsid w:val="00487484"/>
    <w:rsid w:val="004902A9"/>
    <w:rsid w:val="00490716"/>
    <w:rsid w:val="004908ED"/>
    <w:rsid w:val="00490B56"/>
    <w:rsid w:val="0049155A"/>
    <w:rsid w:val="00497B2D"/>
    <w:rsid w:val="004A05B7"/>
    <w:rsid w:val="004A066B"/>
    <w:rsid w:val="004A254C"/>
    <w:rsid w:val="004A30B3"/>
    <w:rsid w:val="004A326A"/>
    <w:rsid w:val="004A331C"/>
    <w:rsid w:val="004A3C40"/>
    <w:rsid w:val="004A68A6"/>
    <w:rsid w:val="004B065F"/>
    <w:rsid w:val="004B0E21"/>
    <w:rsid w:val="004B1A0E"/>
    <w:rsid w:val="004B22E4"/>
    <w:rsid w:val="004B2E6D"/>
    <w:rsid w:val="004B47B6"/>
    <w:rsid w:val="004B51AC"/>
    <w:rsid w:val="004B5898"/>
    <w:rsid w:val="004D136B"/>
    <w:rsid w:val="004D1D4C"/>
    <w:rsid w:val="004D5ACD"/>
    <w:rsid w:val="004D63EC"/>
    <w:rsid w:val="004D7768"/>
    <w:rsid w:val="004E019D"/>
    <w:rsid w:val="004E1D8E"/>
    <w:rsid w:val="004E2569"/>
    <w:rsid w:val="004E5055"/>
    <w:rsid w:val="004F22C5"/>
    <w:rsid w:val="004F3CF6"/>
    <w:rsid w:val="004F5A35"/>
    <w:rsid w:val="004F5B5A"/>
    <w:rsid w:val="004F6EA0"/>
    <w:rsid w:val="00501FD1"/>
    <w:rsid w:val="00504323"/>
    <w:rsid w:val="0051001C"/>
    <w:rsid w:val="0051330A"/>
    <w:rsid w:val="005171CE"/>
    <w:rsid w:val="00517CEB"/>
    <w:rsid w:val="00530FD7"/>
    <w:rsid w:val="00534E97"/>
    <w:rsid w:val="0053588A"/>
    <w:rsid w:val="005359C3"/>
    <w:rsid w:val="0053689E"/>
    <w:rsid w:val="00536BC0"/>
    <w:rsid w:val="0054178A"/>
    <w:rsid w:val="00541ABD"/>
    <w:rsid w:val="00541E47"/>
    <w:rsid w:val="005441C7"/>
    <w:rsid w:val="00544675"/>
    <w:rsid w:val="00544B2B"/>
    <w:rsid w:val="00550FC8"/>
    <w:rsid w:val="00552A4D"/>
    <w:rsid w:val="00553014"/>
    <w:rsid w:val="00554B96"/>
    <w:rsid w:val="00561001"/>
    <w:rsid w:val="00561BA4"/>
    <w:rsid w:val="005623D9"/>
    <w:rsid w:val="00563D69"/>
    <w:rsid w:val="00564429"/>
    <w:rsid w:val="005657EF"/>
    <w:rsid w:val="00566D04"/>
    <w:rsid w:val="00571061"/>
    <w:rsid w:val="00572B58"/>
    <w:rsid w:val="00580CDA"/>
    <w:rsid w:val="00582933"/>
    <w:rsid w:val="00587542"/>
    <w:rsid w:val="005906A1"/>
    <w:rsid w:val="0059288C"/>
    <w:rsid w:val="005943E0"/>
    <w:rsid w:val="00596155"/>
    <w:rsid w:val="005977C0"/>
    <w:rsid w:val="00597C42"/>
    <w:rsid w:val="00597FDB"/>
    <w:rsid w:val="005A1231"/>
    <w:rsid w:val="005A153B"/>
    <w:rsid w:val="005A7537"/>
    <w:rsid w:val="005B2359"/>
    <w:rsid w:val="005B4C8B"/>
    <w:rsid w:val="005B4D01"/>
    <w:rsid w:val="005C2EB8"/>
    <w:rsid w:val="005C374B"/>
    <w:rsid w:val="005C3D49"/>
    <w:rsid w:val="005C4A32"/>
    <w:rsid w:val="005C5518"/>
    <w:rsid w:val="005C6581"/>
    <w:rsid w:val="005C6D9D"/>
    <w:rsid w:val="005D3459"/>
    <w:rsid w:val="005D451A"/>
    <w:rsid w:val="005D4602"/>
    <w:rsid w:val="005D4E31"/>
    <w:rsid w:val="005D58B0"/>
    <w:rsid w:val="005D61FC"/>
    <w:rsid w:val="005D6413"/>
    <w:rsid w:val="005E26D8"/>
    <w:rsid w:val="005E2BEE"/>
    <w:rsid w:val="005E3E4E"/>
    <w:rsid w:val="005E653B"/>
    <w:rsid w:val="005F1DA8"/>
    <w:rsid w:val="005F55D1"/>
    <w:rsid w:val="005F5966"/>
    <w:rsid w:val="005F5F75"/>
    <w:rsid w:val="005F783C"/>
    <w:rsid w:val="00607422"/>
    <w:rsid w:val="00613030"/>
    <w:rsid w:val="00613CC9"/>
    <w:rsid w:val="0061534C"/>
    <w:rsid w:val="006154F8"/>
    <w:rsid w:val="0061573A"/>
    <w:rsid w:val="00616FE9"/>
    <w:rsid w:val="00617414"/>
    <w:rsid w:val="00617B89"/>
    <w:rsid w:val="006212DA"/>
    <w:rsid w:val="00621317"/>
    <w:rsid w:val="00623B02"/>
    <w:rsid w:val="00625C4A"/>
    <w:rsid w:val="00630372"/>
    <w:rsid w:val="00634485"/>
    <w:rsid w:val="00636BDC"/>
    <w:rsid w:val="006376F4"/>
    <w:rsid w:val="006416B9"/>
    <w:rsid w:val="0064210F"/>
    <w:rsid w:val="00642368"/>
    <w:rsid w:val="0064425E"/>
    <w:rsid w:val="006448C4"/>
    <w:rsid w:val="00646D45"/>
    <w:rsid w:val="00646DFB"/>
    <w:rsid w:val="006500B2"/>
    <w:rsid w:val="00650E46"/>
    <w:rsid w:val="00652C66"/>
    <w:rsid w:val="006535BF"/>
    <w:rsid w:val="00654892"/>
    <w:rsid w:val="0066145D"/>
    <w:rsid w:val="00662C22"/>
    <w:rsid w:val="006647EA"/>
    <w:rsid w:val="006654E6"/>
    <w:rsid w:val="00665513"/>
    <w:rsid w:val="0066659A"/>
    <w:rsid w:val="00666631"/>
    <w:rsid w:val="00667237"/>
    <w:rsid w:val="00670D17"/>
    <w:rsid w:val="00672849"/>
    <w:rsid w:val="00674F12"/>
    <w:rsid w:val="00675F3F"/>
    <w:rsid w:val="0067727C"/>
    <w:rsid w:val="0068024F"/>
    <w:rsid w:val="006813C9"/>
    <w:rsid w:val="006817C0"/>
    <w:rsid w:val="00683017"/>
    <w:rsid w:val="00684506"/>
    <w:rsid w:val="00684551"/>
    <w:rsid w:val="00684916"/>
    <w:rsid w:val="00686778"/>
    <w:rsid w:val="0068743C"/>
    <w:rsid w:val="00690B6C"/>
    <w:rsid w:val="00691C79"/>
    <w:rsid w:val="00694FCC"/>
    <w:rsid w:val="00695067"/>
    <w:rsid w:val="00695EE1"/>
    <w:rsid w:val="006964D8"/>
    <w:rsid w:val="006A0EAC"/>
    <w:rsid w:val="006A16E0"/>
    <w:rsid w:val="006A3A0B"/>
    <w:rsid w:val="006A5EB1"/>
    <w:rsid w:val="006B4448"/>
    <w:rsid w:val="006B52AD"/>
    <w:rsid w:val="006B6260"/>
    <w:rsid w:val="006B78B0"/>
    <w:rsid w:val="006C2894"/>
    <w:rsid w:val="006C302E"/>
    <w:rsid w:val="006C500B"/>
    <w:rsid w:val="006D0E1E"/>
    <w:rsid w:val="006D1333"/>
    <w:rsid w:val="006D4EA9"/>
    <w:rsid w:val="006D7ED1"/>
    <w:rsid w:val="006E09BC"/>
    <w:rsid w:val="006F2336"/>
    <w:rsid w:val="006F2D66"/>
    <w:rsid w:val="006F56A6"/>
    <w:rsid w:val="006F57CE"/>
    <w:rsid w:val="006F6880"/>
    <w:rsid w:val="0070017F"/>
    <w:rsid w:val="0070147F"/>
    <w:rsid w:val="00701E9A"/>
    <w:rsid w:val="0070502F"/>
    <w:rsid w:val="00706A14"/>
    <w:rsid w:val="00712069"/>
    <w:rsid w:val="007122EF"/>
    <w:rsid w:val="00713C11"/>
    <w:rsid w:val="0071460E"/>
    <w:rsid w:val="007205A8"/>
    <w:rsid w:val="007230A0"/>
    <w:rsid w:val="00725218"/>
    <w:rsid w:val="0072554F"/>
    <w:rsid w:val="00727564"/>
    <w:rsid w:val="00733959"/>
    <w:rsid w:val="00734D70"/>
    <w:rsid w:val="00735A19"/>
    <w:rsid w:val="00735A93"/>
    <w:rsid w:val="00741B13"/>
    <w:rsid w:val="00741D04"/>
    <w:rsid w:val="007458A8"/>
    <w:rsid w:val="00746ADF"/>
    <w:rsid w:val="0074772D"/>
    <w:rsid w:val="0075001B"/>
    <w:rsid w:val="00754A54"/>
    <w:rsid w:val="00763316"/>
    <w:rsid w:val="00766382"/>
    <w:rsid w:val="00766388"/>
    <w:rsid w:val="00766AAC"/>
    <w:rsid w:val="00767032"/>
    <w:rsid w:val="007731AD"/>
    <w:rsid w:val="007771B8"/>
    <w:rsid w:val="00780078"/>
    <w:rsid w:val="007815D9"/>
    <w:rsid w:val="00782A66"/>
    <w:rsid w:val="00783CF6"/>
    <w:rsid w:val="007841CE"/>
    <w:rsid w:val="00784E42"/>
    <w:rsid w:val="007913E4"/>
    <w:rsid w:val="00791E95"/>
    <w:rsid w:val="00792193"/>
    <w:rsid w:val="0079445A"/>
    <w:rsid w:val="007953ED"/>
    <w:rsid w:val="007960FB"/>
    <w:rsid w:val="00797509"/>
    <w:rsid w:val="007A34BB"/>
    <w:rsid w:val="007A3781"/>
    <w:rsid w:val="007A45DC"/>
    <w:rsid w:val="007A58C8"/>
    <w:rsid w:val="007A7361"/>
    <w:rsid w:val="007B0305"/>
    <w:rsid w:val="007B236B"/>
    <w:rsid w:val="007C191C"/>
    <w:rsid w:val="007C2112"/>
    <w:rsid w:val="007D11A8"/>
    <w:rsid w:val="007D4FC5"/>
    <w:rsid w:val="007E4104"/>
    <w:rsid w:val="007E6DE0"/>
    <w:rsid w:val="007E71CD"/>
    <w:rsid w:val="007E7810"/>
    <w:rsid w:val="007E7AD8"/>
    <w:rsid w:val="007F10BD"/>
    <w:rsid w:val="007F33E9"/>
    <w:rsid w:val="007F3804"/>
    <w:rsid w:val="008008C6"/>
    <w:rsid w:val="00800C26"/>
    <w:rsid w:val="008046A3"/>
    <w:rsid w:val="008062FF"/>
    <w:rsid w:val="008110E8"/>
    <w:rsid w:val="008134FF"/>
    <w:rsid w:val="0081456B"/>
    <w:rsid w:val="008156E4"/>
    <w:rsid w:val="00815B07"/>
    <w:rsid w:val="008227CF"/>
    <w:rsid w:val="00823391"/>
    <w:rsid w:val="00823EA1"/>
    <w:rsid w:val="00824377"/>
    <w:rsid w:val="00825C6D"/>
    <w:rsid w:val="00826FB1"/>
    <w:rsid w:val="008274DF"/>
    <w:rsid w:val="00831DDC"/>
    <w:rsid w:val="008325E6"/>
    <w:rsid w:val="00836271"/>
    <w:rsid w:val="00837A11"/>
    <w:rsid w:val="0084076E"/>
    <w:rsid w:val="0084316F"/>
    <w:rsid w:val="00846471"/>
    <w:rsid w:val="00846E4D"/>
    <w:rsid w:val="00847955"/>
    <w:rsid w:val="00847EC1"/>
    <w:rsid w:val="00852E66"/>
    <w:rsid w:val="008539C2"/>
    <w:rsid w:val="00854573"/>
    <w:rsid w:val="0085786C"/>
    <w:rsid w:val="008635EF"/>
    <w:rsid w:val="00864D78"/>
    <w:rsid w:val="00866ED3"/>
    <w:rsid w:val="00870C21"/>
    <w:rsid w:val="00871C17"/>
    <w:rsid w:val="008720F3"/>
    <w:rsid w:val="0087255F"/>
    <w:rsid w:val="0087262B"/>
    <w:rsid w:val="00872FC5"/>
    <w:rsid w:val="00873A9D"/>
    <w:rsid w:val="00874666"/>
    <w:rsid w:val="00874AC7"/>
    <w:rsid w:val="00876DA7"/>
    <w:rsid w:val="00881042"/>
    <w:rsid w:val="0088267F"/>
    <w:rsid w:val="0088522A"/>
    <w:rsid w:val="00885F3D"/>
    <w:rsid w:val="0088744B"/>
    <w:rsid w:val="008960BF"/>
    <w:rsid w:val="008964F5"/>
    <w:rsid w:val="008A0C87"/>
    <w:rsid w:val="008A3C8C"/>
    <w:rsid w:val="008A6FC6"/>
    <w:rsid w:val="008A78B5"/>
    <w:rsid w:val="008B2C7B"/>
    <w:rsid w:val="008B2CED"/>
    <w:rsid w:val="008B3E09"/>
    <w:rsid w:val="008B59DE"/>
    <w:rsid w:val="008C2B8E"/>
    <w:rsid w:val="008C4E76"/>
    <w:rsid w:val="008C6941"/>
    <w:rsid w:val="008C7B89"/>
    <w:rsid w:val="008D0239"/>
    <w:rsid w:val="008D071F"/>
    <w:rsid w:val="008D346C"/>
    <w:rsid w:val="008E0762"/>
    <w:rsid w:val="008E15C1"/>
    <w:rsid w:val="008E180B"/>
    <w:rsid w:val="008E329E"/>
    <w:rsid w:val="008E6413"/>
    <w:rsid w:val="008F016A"/>
    <w:rsid w:val="008F12C7"/>
    <w:rsid w:val="008F722B"/>
    <w:rsid w:val="0090110E"/>
    <w:rsid w:val="00903B6A"/>
    <w:rsid w:val="00905A00"/>
    <w:rsid w:val="00905F1F"/>
    <w:rsid w:val="009071BA"/>
    <w:rsid w:val="00907249"/>
    <w:rsid w:val="0090744A"/>
    <w:rsid w:val="009103DD"/>
    <w:rsid w:val="0091276F"/>
    <w:rsid w:val="00912CA9"/>
    <w:rsid w:val="00913AF1"/>
    <w:rsid w:val="00915306"/>
    <w:rsid w:val="009169DC"/>
    <w:rsid w:val="00921A6C"/>
    <w:rsid w:val="00921B3E"/>
    <w:rsid w:val="00925425"/>
    <w:rsid w:val="009258D8"/>
    <w:rsid w:val="0093105D"/>
    <w:rsid w:val="009316BF"/>
    <w:rsid w:val="00933ABE"/>
    <w:rsid w:val="00937BC5"/>
    <w:rsid w:val="00943904"/>
    <w:rsid w:val="00944787"/>
    <w:rsid w:val="0094693B"/>
    <w:rsid w:val="00947A1F"/>
    <w:rsid w:val="00955760"/>
    <w:rsid w:val="00957D96"/>
    <w:rsid w:val="0096205A"/>
    <w:rsid w:val="009631BC"/>
    <w:rsid w:val="00967122"/>
    <w:rsid w:val="00967868"/>
    <w:rsid w:val="0097490B"/>
    <w:rsid w:val="00975908"/>
    <w:rsid w:val="0097741A"/>
    <w:rsid w:val="00991AD4"/>
    <w:rsid w:val="00993AC2"/>
    <w:rsid w:val="009940D6"/>
    <w:rsid w:val="00995C5E"/>
    <w:rsid w:val="00996545"/>
    <w:rsid w:val="00997761"/>
    <w:rsid w:val="009A0BF3"/>
    <w:rsid w:val="009A2380"/>
    <w:rsid w:val="009A6DD2"/>
    <w:rsid w:val="009B0BE0"/>
    <w:rsid w:val="009B20C4"/>
    <w:rsid w:val="009B23DF"/>
    <w:rsid w:val="009B2F5E"/>
    <w:rsid w:val="009B5463"/>
    <w:rsid w:val="009B62F4"/>
    <w:rsid w:val="009B724F"/>
    <w:rsid w:val="009C0437"/>
    <w:rsid w:val="009C0E1F"/>
    <w:rsid w:val="009C13D9"/>
    <w:rsid w:val="009C1C15"/>
    <w:rsid w:val="009C1CE4"/>
    <w:rsid w:val="009C5BDB"/>
    <w:rsid w:val="009D03DB"/>
    <w:rsid w:val="009D0ECA"/>
    <w:rsid w:val="009D2CF2"/>
    <w:rsid w:val="009D3163"/>
    <w:rsid w:val="009D3968"/>
    <w:rsid w:val="009D6EFF"/>
    <w:rsid w:val="009E0BDC"/>
    <w:rsid w:val="009E2040"/>
    <w:rsid w:val="009E5549"/>
    <w:rsid w:val="009E56E8"/>
    <w:rsid w:val="009E58D3"/>
    <w:rsid w:val="009F096E"/>
    <w:rsid w:val="009F2020"/>
    <w:rsid w:val="009F260C"/>
    <w:rsid w:val="00A029E6"/>
    <w:rsid w:val="00A04631"/>
    <w:rsid w:val="00A05929"/>
    <w:rsid w:val="00A121E8"/>
    <w:rsid w:val="00A122D7"/>
    <w:rsid w:val="00A1385E"/>
    <w:rsid w:val="00A20168"/>
    <w:rsid w:val="00A225B7"/>
    <w:rsid w:val="00A22A2B"/>
    <w:rsid w:val="00A22F45"/>
    <w:rsid w:val="00A243EF"/>
    <w:rsid w:val="00A27FB7"/>
    <w:rsid w:val="00A3131E"/>
    <w:rsid w:val="00A337B8"/>
    <w:rsid w:val="00A37818"/>
    <w:rsid w:val="00A40542"/>
    <w:rsid w:val="00A45C6B"/>
    <w:rsid w:val="00A45DB3"/>
    <w:rsid w:val="00A613C5"/>
    <w:rsid w:val="00A63606"/>
    <w:rsid w:val="00A66843"/>
    <w:rsid w:val="00A66874"/>
    <w:rsid w:val="00A706AD"/>
    <w:rsid w:val="00A722D7"/>
    <w:rsid w:val="00A739DB"/>
    <w:rsid w:val="00A74BA0"/>
    <w:rsid w:val="00A75E76"/>
    <w:rsid w:val="00A75F11"/>
    <w:rsid w:val="00A77C19"/>
    <w:rsid w:val="00A84279"/>
    <w:rsid w:val="00A842BB"/>
    <w:rsid w:val="00A85455"/>
    <w:rsid w:val="00A85C3B"/>
    <w:rsid w:val="00A9333E"/>
    <w:rsid w:val="00AA0470"/>
    <w:rsid w:val="00AA1122"/>
    <w:rsid w:val="00AA19A8"/>
    <w:rsid w:val="00AA39F2"/>
    <w:rsid w:val="00AA65A2"/>
    <w:rsid w:val="00AA65BE"/>
    <w:rsid w:val="00AB1E94"/>
    <w:rsid w:val="00AB371A"/>
    <w:rsid w:val="00AB3FF9"/>
    <w:rsid w:val="00AB4288"/>
    <w:rsid w:val="00AB4B84"/>
    <w:rsid w:val="00AB4E13"/>
    <w:rsid w:val="00AB68A3"/>
    <w:rsid w:val="00AC221E"/>
    <w:rsid w:val="00AC5DF4"/>
    <w:rsid w:val="00AD0340"/>
    <w:rsid w:val="00AD1391"/>
    <w:rsid w:val="00AD2C55"/>
    <w:rsid w:val="00AD44D1"/>
    <w:rsid w:val="00AD54A9"/>
    <w:rsid w:val="00AE647A"/>
    <w:rsid w:val="00AE75F4"/>
    <w:rsid w:val="00AF0829"/>
    <w:rsid w:val="00AF0E6D"/>
    <w:rsid w:val="00AF22D1"/>
    <w:rsid w:val="00AF4E8C"/>
    <w:rsid w:val="00AF4F37"/>
    <w:rsid w:val="00AF6DF8"/>
    <w:rsid w:val="00B0228A"/>
    <w:rsid w:val="00B11A91"/>
    <w:rsid w:val="00B16215"/>
    <w:rsid w:val="00B16A09"/>
    <w:rsid w:val="00B21DBC"/>
    <w:rsid w:val="00B23821"/>
    <w:rsid w:val="00B24BF6"/>
    <w:rsid w:val="00B3285D"/>
    <w:rsid w:val="00B35C0D"/>
    <w:rsid w:val="00B36333"/>
    <w:rsid w:val="00B41ED6"/>
    <w:rsid w:val="00B47F26"/>
    <w:rsid w:val="00B56AAC"/>
    <w:rsid w:val="00B56C23"/>
    <w:rsid w:val="00B65B22"/>
    <w:rsid w:val="00B7030B"/>
    <w:rsid w:val="00B72141"/>
    <w:rsid w:val="00B74624"/>
    <w:rsid w:val="00B74E93"/>
    <w:rsid w:val="00B757E3"/>
    <w:rsid w:val="00B807E6"/>
    <w:rsid w:val="00B80911"/>
    <w:rsid w:val="00B80C4B"/>
    <w:rsid w:val="00B80DE4"/>
    <w:rsid w:val="00B81880"/>
    <w:rsid w:val="00B83D59"/>
    <w:rsid w:val="00B84CD6"/>
    <w:rsid w:val="00B852D7"/>
    <w:rsid w:val="00B90A31"/>
    <w:rsid w:val="00B912B7"/>
    <w:rsid w:val="00B9483D"/>
    <w:rsid w:val="00BA0446"/>
    <w:rsid w:val="00BA06AC"/>
    <w:rsid w:val="00BA0B77"/>
    <w:rsid w:val="00BA1ABD"/>
    <w:rsid w:val="00BB0042"/>
    <w:rsid w:val="00BB0E2A"/>
    <w:rsid w:val="00BB1F87"/>
    <w:rsid w:val="00BB59BC"/>
    <w:rsid w:val="00BC21B2"/>
    <w:rsid w:val="00BC4725"/>
    <w:rsid w:val="00BC4F9E"/>
    <w:rsid w:val="00BC5E85"/>
    <w:rsid w:val="00BC5F2C"/>
    <w:rsid w:val="00BC77A8"/>
    <w:rsid w:val="00BD0531"/>
    <w:rsid w:val="00BD17B4"/>
    <w:rsid w:val="00BE2740"/>
    <w:rsid w:val="00BE2816"/>
    <w:rsid w:val="00BE354E"/>
    <w:rsid w:val="00BE5A8C"/>
    <w:rsid w:val="00BF60DA"/>
    <w:rsid w:val="00C0166B"/>
    <w:rsid w:val="00C01809"/>
    <w:rsid w:val="00C068E8"/>
    <w:rsid w:val="00C10CCE"/>
    <w:rsid w:val="00C1155B"/>
    <w:rsid w:val="00C11FC5"/>
    <w:rsid w:val="00C14CF1"/>
    <w:rsid w:val="00C14EEF"/>
    <w:rsid w:val="00C15332"/>
    <w:rsid w:val="00C16552"/>
    <w:rsid w:val="00C20FB8"/>
    <w:rsid w:val="00C22B2C"/>
    <w:rsid w:val="00C22DF9"/>
    <w:rsid w:val="00C23A5F"/>
    <w:rsid w:val="00C23C58"/>
    <w:rsid w:val="00C24564"/>
    <w:rsid w:val="00C24D0D"/>
    <w:rsid w:val="00C25FE2"/>
    <w:rsid w:val="00C26E7E"/>
    <w:rsid w:val="00C310B4"/>
    <w:rsid w:val="00C3153C"/>
    <w:rsid w:val="00C32B7A"/>
    <w:rsid w:val="00C35A0B"/>
    <w:rsid w:val="00C41CCB"/>
    <w:rsid w:val="00C421CE"/>
    <w:rsid w:val="00C44E7B"/>
    <w:rsid w:val="00C454E5"/>
    <w:rsid w:val="00C45592"/>
    <w:rsid w:val="00C47007"/>
    <w:rsid w:val="00C5320F"/>
    <w:rsid w:val="00C53DD5"/>
    <w:rsid w:val="00C5459D"/>
    <w:rsid w:val="00C56CE0"/>
    <w:rsid w:val="00C606A6"/>
    <w:rsid w:val="00C62A17"/>
    <w:rsid w:val="00C65490"/>
    <w:rsid w:val="00C6622C"/>
    <w:rsid w:val="00C670D3"/>
    <w:rsid w:val="00C67A91"/>
    <w:rsid w:val="00C737DE"/>
    <w:rsid w:val="00C745A5"/>
    <w:rsid w:val="00C75D66"/>
    <w:rsid w:val="00C81269"/>
    <w:rsid w:val="00C822C0"/>
    <w:rsid w:val="00C826D6"/>
    <w:rsid w:val="00C87BC0"/>
    <w:rsid w:val="00C92B64"/>
    <w:rsid w:val="00C96E9B"/>
    <w:rsid w:val="00C97B65"/>
    <w:rsid w:val="00CA1F19"/>
    <w:rsid w:val="00CA26C8"/>
    <w:rsid w:val="00CA360F"/>
    <w:rsid w:val="00CA3F62"/>
    <w:rsid w:val="00CA46EA"/>
    <w:rsid w:val="00CA7105"/>
    <w:rsid w:val="00CB3290"/>
    <w:rsid w:val="00CC1602"/>
    <w:rsid w:val="00CC6180"/>
    <w:rsid w:val="00CC6EB3"/>
    <w:rsid w:val="00CC7BC3"/>
    <w:rsid w:val="00CD0A98"/>
    <w:rsid w:val="00CD1D08"/>
    <w:rsid w:val="00CD3B3A"/>
    <w:rsid w:val="00CD4B4C"/>
    <w:rsid w:val="00CD66F4"/>
    <w:rsid w:val="00CE132B"/>
    <w:rsid w:val="00CE178B"/>
    <w:rsid w:val="00CE62CD"/>
    <w:rsid w:val="00CE7310"/>
    <w:rsid w:val="00CF0501"/>
    <w:rsid w:val="00CF2927"/>
    <w:rsid w:val="00CF53B6"/>
    <w:rsid w:val="00CF624F"/>
    <w:rsid w:val="00CF6D09"/>
    <w:rsid w:val="00CF6E42"/>
    <w:rsid w:val="00CF7C97"/>
    <w:rsid w:val="00D00F44"/>
    <w:rsid w:val="00D01649"/>
    <w:rsid w:val="00D01AFA"/>
    <w:rsid w:val="00D01EDC"/>
    <w:rsid w:val="00D02828"/>
    <w:rsid w:val="00D03724"/>
    <w:rsid w:val="00D064AF"/>
    <w:rsid w:val="00D13778"/>
    <w:rsid w:val="00D1460D"/>
    <w:rsid w:val="00D16BBA"/>
    <w:rsid w:val="00D17475"/>
    <w:rsid w:val="00D239DC"/>
    <w:rsid w:val="00D3025A"/>
    <w:rsid w:val="00D31B1F"/>
    <w:rsid w:val="00D358D5"/>
    <w:rsid w:val="00D3655C"/>
    <w:rsid w:val="00D37C9A"/>
    <w:rsid w:val="00D420EB"/>
    <w:rsid w:val="00D42530"/>
    <w:rsid w:val="00D42CF4"/>
    <w:rsid w:val="00D441A4"/>
    <w:rsid w:val="00D44C27"/>
    <w:rsid w:val="00D4665C"/>
    <w:rsid w:val="00D46C7A"/>
    <w:rsid w:val="00D51A0C"/>
    <w:rsid w:val="00D53C6A"/>
    <w:rsid w:val="00D54978"/>
    <w:rsid w:val="00D630D2"/>
    <w:rsid w:val="00D66DAC"/>
    <w:rsid w:val="00D72952"/>
    <w:rsid w:val="00D73847"/>
    <w:rsid w:val="00D73CAB"/>
    <w:rsid w:val="00D77960"/>
    <w:rsid w:val="00D800C2"/>
    <w:rsid w:val="00D81296"/>
    <w:rsid w:val="00D841E1"/>
    <w:rsid w:val="00D859F5"/>
    <w:rsid w:val="00D85DC3"/>
    <w:rsid w:val="00D86652"/>
    <w:rsid w:val="00D93B2A"/>
    <w:rsid w:val="00D966B6"/>
    <w:rsid w:val="00D9730E"/>
    <w:rsid w:val="00DA0697"/>
    <w:rsid w:val="00DA22F4"/>
    <w:rsid w:val="00DA5234"/>
    <w:rsid w:val="00DA5B0B"/>
    <w:rsid w:val="00DB095D"/>
    <w:rsid w:val="00DB3952"/>
    <w:rsid w:val="00DB79A8"/>
    <w:rsid w:val="00DC0E64"/>
    <w:rsid w:val="00DC430B"/>
    <w:rsid w:val="00DC4E2E"/>
    <w:rsid w:val="00DC65E7"/>
    <w:rsid w:val="00DC7EA9"/>
    <w:rsid w:val="00DC7F72"/>
    <w:rsid w:val="00DD40AD"/>
    <w:rsid w:val="00DD4BDF"/>
    <w:rsid w:val="00DE0F34"/>
    <w:rsid w:val="00DE2CC2"/>
    <w:rsid w:val="00DE4047"/>
    <w:rsid w:val="00DE6B4D"/>
    <w:rsid w:val="00DF23CB"/>
    <w:rsid w:val="00DF338E"/>
    <w:rsid w:val="00DF4177"/>
    <w:rsid w:val="00E020DD"/>
    <w:rsid w:val="00E044D2"/>
    <w:rsid w:val="00E11194"/>
    <w:rsid w:val="00E13A9A"/>
    <w:rsid w:val="00E15200"/>
    <w:rsid w:val="00E15B05"/>
    <w:rsid w:val="00E174F2"/>
    <w:rsid w:val="00E216A7"/>
    <w:rsid w:val="00E2390D"/>
    <w:rsid w:val="00E25327"/>
    <w:rsid w:val="00E2630C"/>
    <w:rsid w:val="00E26558"/>
    <w:rsid w:val="00E26BC1"/>
    <w:rsid w:val="00E274B2"/>
    <w:rsid w:val="00E274DA"/>
    <w:rsid w:val="00E301D9"/>
    <w:rsid w:val="00E31A9B"/>
    <w:rsid w:val="00E31DF7"/>
    <w:rsid w:val="00E31FD5"/>
    <w:rsid w:val="00E333BD"/>
    <w:rsid w:val="00E344F4"/>
    <w:rsid w:val="00E34BB3"/>
    <w:rsid w:val="00E35415"/>
    <w:rsid w:val="00E36C90"/>
    <w:rsid w:val="00E3744A"/>
    <w:rsid w:val="00E43433"/>
    <w:rsid w:val="00E44240"/>
    <w:rsid w:val="00E45515"/>
    <w:rsid w:val="00E50D3D"/>
    <w:rsid w:val="00E52747"/>
    <w:rsid w:val="00E6097C"/>
    <w:rsid w:val="00E62BD9"/>
    <w:rsid w:val="00E719F5"/>
    <w:rsid w:val="00E7430B"/>
    <w:rsid w:val="00E744B6"/>
    <w:rsid w:val="00E75AE8"/>
    <w:rsid w:val="00E77613"/>
    <w:rsid w:val="00E873A9"/>
    <w:rsid w:val="00E87C3F"/>
    <w:rsid w:val="00E87E2F"/>
    <w:rsid w:val="00E87EEB"/>
    <w:rsid w:val="00E91FCB"/>
    <w:rsid w:val="00E94274"/>
    <w:rsid w:val="00EA449F"/>
    <w:rsid w:val="00EA5741"/>
    <w:rsid w:val="00EA6A5B"/>
    <w:rsid w:val="00EB0594"/>
    <w:rsid w:val="00EB0ED3"/>
    <w:rsid w:val="00EB2E79"/>
    <w:rsid w:val="00EC0823"/>
    <w:rsid w:val="00EC41DF"/>
    <w:rsid w:val="00EC520E"/>
    <w:rsid w:val="00ED1A81"/>
    <w:rsid w:val="00ED3965"/>
    <w:rsid w:val="00ED3A19"/>
    <w:rsid w:val="00ED7CC7"/>
    <w:rsid w:val="00EE279A"/>
    <w:rsid w:val="00EE36BF"/>
    <w:rsid w:val="00EE3B0F"/>
    <w:rsid w:val="00EE54A5"/>
    <w:rsid w:val="00EF079B"/>
    <w:rsid w:val="00EF0B92"/>
    <w:rsid w:val="00EF32D3"/>
    <w:rsid w:val="00EF35D5"/>
    <w:rsid w:val="00EF3E06"/>
    <w:rsid w:val="00EF4BBF"/>
    <w:rsid w:val="00EF51C1"/>
    <w:rsid w:val="00EF6AD4"/>
    <w:rsid w:val="00EF7838"/>
    <w:rsid w:val="00F054E0"/>
    <w:rsid w:val="00F05C44"/>
    <w:rsid w:val="00F10D5D"/>
    <w:rsid w:val="00F12EA2"/>
    <w:rsid w:val="00F136F6"/>
    <w:rsid w:val="00F13BA3"/>
    <w:rsid w:val="00F13D0D"/>
    <w:rsid w:val="00F157CA"/>
    <w:rsid w:val="00F17B78"/>
    <w:rsid w:val="00F234B5"/>
    <w:rsid w:val="00F23510"/>
    <w:rsid w:val="00F25766"/>
    <w:rsid w:val="00F2635E"/>
    <w:rsid w:val="00F2741A"/>
    <w:rsid w:val="00F30103"/>
    <w:rsid w:val="00F30FCB"/>
    <w:rsid w:val="00F322CE"/>
    <w:rsid w:val="00F3667F"/>
    <w:rsid w:val="00F36FB9"/>
    <w:rsid w:val="00F468D1"/>
    <w:rsid w:val="00F47B0C"/>
    <w:rsid w:val="00F511C9"/>
    <w:rsid w:val="00F523F8"/>
    <w:rsid w:val="00F542E7"/>
    <w:rsid w:val="00F54602"/>
    <w:rsid w:val="00F6167F"/>
    <w:rsid w:val="00F635B8"/>
    <w:rsid w:val="00F7087C"/>
    <w:rsid w:val="00F708E6"/>
    <w:rsid w:val="00F727FF"/>
    <w:rsid w:val="00F751AB"/>
    <w:rsid w:val="00F83E12"/>
    <w:rsid w:val="00F84CB7"/>
    <w:rsid w:val="00F84EDD"/>
    <w:rsid w:val="00F855A8"/>
    <w:rsid w:val="00F867BB"/>
    <w:rsid w:val="00F9003B"/>
    <w:rsid w:val="00F923DE"/>
    <w:rsid w:val="00F92897"/>
    <w:rsid w:val="00F96D9D"/>
    <w:rsid w:val="00F979C0"/>
    <w:rsid w:val="00FA3709"/>
    <w:rsid w:val="00FA518C"/>
    <w:rsid w:val="00FA539C"/>
    <w:rsid w:val="00FA6EE9"/>
    <w:rsid w:val="00FB2F43"/>
    <w:rsid w:val="00FB37B1"/>
    <w:rsid w:val="00FB58F9"/>
    <w:rsid w:val="00FC2984"/>
    <w:rsid w:val="00FC4D28"/>
    <w:rsid w:val="00FC4F0D"/>
    <w:rsid w:val="00FC5B96"/>
    <w:rsid w:val="00FC6D0C"/>
    <w:rsid w:val="00FD70DD"/>
    <w:rsid w:val="00FD7956"/>
    <w:rsid w:val="00FD7CB4"/>
    <w:rsid w:val="00FE0D44"/>
    <w:rsid w:val="00FE1179"/>
    <w:rsid w:val="00FE11A8"/>
    <w:rsid w:val="00FE21EB"/>
    <w:rsid w:val="00FE2608"/>
    <w:rsid w:val="00FE2C47"/>
    <w:rsid w:val="00FE4E0E"/>
    <w:rsid w:val="00FE523A"/>
    <w:rsid w:val="00FE72E6"/>
    <w:rsid w:val="00FE743E"/>
    <w:rsid w:val="00FE7891"/>
    <w:rsid w:val="00FF109D"/>
    <w:rsid w:val="00FF17DF"/>
    <w:rsid w:val="00FF3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9548E"/>
  <w15:chartTrackingRefBased/>
  <w15:docId w15:val="{0884699C-0DED-40C3-A45E-06948EA54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78E"/>
  </w:style>
  <w:style w:type="paragraph" w:styleId="Heading1">
    <w:name w:val="heading 1"/>
    <w:basedOn w:val="Normal"/>
    <w:next w:val="Normal"/>
    <w:link w:val="Heading1Char"/>
    <w:uiPriority w:val="9"/>
    <w:qFormat/>
    <w:rsid w:val="002930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30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30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30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30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30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0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0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0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0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30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30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30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30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30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0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0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01E"/>
    <w:rPr>
      <w:rFonts w:eastAsiaTheme="majorEastAsia" w:cstheme="majorBidi"/>
      <w:color w:val="272727" w:themeColor="text1" w:themeTint="D8"/>
    </w:rPr>
  </w:style>
  <w:style w:type="paragraph" w:styleId="Title">
    <w:name w:val="Title"/>
    <w:basedOn w:val="Normal"/>
    <w:next w:val="Normal"/>
    <w:link w:val="TitleChar"/>
    <w:uiPriority w:val="10"/>
    <w:qFormat/>
    <w:rsid w:val="002930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0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0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0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01E"/>
    <w:pPr>
      <w:spacing w:before="160"/>
      <w:jc w:val="center"/>
    </w:pPr>
    <w:rPr>
      <w:i/>
      <w:iCs/>
      <w:color w:val="404040" w:themeColor="text1" w:themeTint="BF"/>
    </w:rPr>
  </w:style>
  <w:style w:type="character" w:customStyle="1" w:styleId="QuoteChar">
    <w:name w:val="Quote Char"/>
    <w:basedOn w:val="DefaultParagraphFont"/>
    <w:link w:val="Quote"/>
    <w:uiPriority w:val="29"/>
    <w:rsid w:val="0029301E"/>
    <w:rPr>
      <w:i/>
      <w:iCs/>
      <w:color w:val="404040" w:themeColor="text1" w:themeTint="BF"/>
    </w:rPr>
  </w:style>
  <w:style w:type="paragraph" w:styleId="ListParagraph">
    <w:name w:val="List Paragraph"/>
    <w:basedOn w:val="Normal"/>
    <w:uiPriority w:val="34"/>
    <w:qFormat/>
    <w:rsid w:val="0029301E"/>
    <w:pPr>
      <w:ind w:left="720"/>
      <w:contextualSpacing/>
    </w:pPr>
  </w:style>
  <w:style w:type="character" w:styleId="IntenseEmphasis">
    <w:name w:val="Intense Emphasis"/>
    <w:basedOn w:val="DefaultParagraphFont"/>
    <w:uiPriority w:val="21"/>
    <w:qFormat/>
    <w:rsid w:val="0029301E"/>
    <w:rPr>
      <w:i/>
      <w:iCs/>
      <w:color w:val="0F4761" w:themeColor="accent1" w:themeShade="BF"/>
    </w:rPr>
  </w:style>
  <w:style w:type="paragraph" w:styleId="IntenseQuote">
    <w:name w:val="Intense Quote"/>
    <w:basedOn w:val="Normal"/>
    <w:next w:val="Normal"/>
    <w:link w:val="IntenseQuoteChar"/>
    <w:uiPriority w:val="30"/>
    <w:qFormat/>
    <w:rsid w:val="002930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301E"/>
    <w:rPr>
      <w:i/>
      <w:iCs/>
      <w:color w:val="0F4761" w:themeColor="accent1" w:themeShade="BF"/>
    </w:rPr>
  </w:style>
  <w:style w:type="character" w:styleId="IntenseReference">
    <w:name w:val="Intense Reference"/>
    <w:basedOn w:val="DefaultParagraphFont"/>
    <w:uiPriority w:val="32"/>
    <w:qFormat/>
    <w:rsid w:val="0029301E"/>
    <w:rPr>
      <w:b/>
      <w:bCs/>
      <w:smallCaps/>
      <w:color w:val="0F4761" w:themeColor="accent1" w:themeShade="BF"/>
      <w:spacing w:val="5"/>
    </w:rPr>
  </w:style>
  <w:style w:type="paragraph" w:styleId="Header">
    <w:name w:val="header"/>
    <w:basedOn w:val="Normal"/>
    <w:link w:val="HeaderChar"/>
    <w:uiPriority w:val="99"/>
    <w:unhideWhenUsed/>
    <w:rsid w:val="00766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388"/>
  </w:style>
  <w:style w:type="paragraph" w:styleId="Footer">
    <w:name w:val="footer"/>
    <w:basedOn w:val="Normal"/>
    <w:link w:val="FooterChar"/>
    <w:uiPriority w:val="99"/>
    <w:unhideWhenUsed/>
    <w:rsid w:val="00766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388"/>
  </w:style>
  <w:style w:type="paragraph" w:styleId="NormalWeb">
    <w:name w:val="Normal (Web)"/>
    <w:basedOn w:val="Normal"/>
    <w:uiPriority w:val="99"/>
    <w:semiHidden/>
    <w:unhideWhenUsed/>
    <w:rsid w:val="007E410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D00F4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00F44"/>
    <w:rPr>
      <w:sz w:val="20"/>
      <w:szCs w:val="20"/>
    </w:rPr>
  </w:style>
  <w:style w:type="character" w:styleId="FootnoteReference">
    <w:name w:val="footnote reference"/>
    <w:basedOn w:val="DefaultParagraphFont"/>
    <w:uiPriority w:val="99"/>
    <w:semiHidden/>
    <w:unhideWhenUsed/>
    <w:rsid w:val="00D00F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33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BCF21-5E9F-4B57-9BFB-8EBF04358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1597</Words>
  <Characters>9108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Erhardt</dc:creator>
  <cp:keywords/>
  <dc:description/>
  <cp:lastModifiedBy>Aaron Erhardt</cp:lastModifiedBy>
  <cp:revision>19</cp:revision>
  <cp:lastPrinted>2025-06-18T21:50:00Z</cp:lastPrinted>
  <dcterms:created xsi:type="dcterms:W3CDTF">2026-10-23T15:10:00Z</dcterms:created>
  <dcterms:modified xsi:type="dcterms:W3CDTF">2026-10-23T15:30:00Z</dcterms:modified>
</cp:coreProperties>
</file>